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0EE" w:rsidRPr="002019CA" w:rsidRDefault="003A50EE" w:rsidP="002019CA">
      <w:pPr>
        <w:autoSpaceDE w:val="0"/>
        <w:autoSpaceDN w:val="0"/>
        <w:adjustRightInd w:val="0"/>
        <w:jc w:val="center"/>
        <w:rPr>
          <w:rFonts w:ascii="Arial" w:hAnsi="Arial" w:cs="Arial"/>
          <w:b/>
          <w:bCs/>
          <w:sz w:val="28"/>
          <w:szCs w:val="28"/>
        </w:rPr>
      </w:pPr>
      <w:r w:rsidRPr="001E3EE5">
        <w:rPr>
          <w:rFonts w:ascii="Arial" w:hAnsi="Arial" w:cs="Arial"/>
          <w:b/>
          <w:bCs/>
          <w:sz w:val="28"/>
          <w:szCs w:val="28"/>
        </w:rPr>
        <w:t>OBRAZLOŽENJE</w:t>
      </w:r>
    </w:p>
    <w:p w:rsidR="00D73E58" w:rsidRDefault="00D73E58" w:rsidP="001E3EE5">
      <w:pPr>
        <w:pStyle w:val="Default"/>
      </w:pPr>
    </w:p>
    <w:p w:rsidR="00454587" w:rsidRDefault="00454587" w:rsidP="001E3EE5">
      <w:pPr>
        <w:pStyle w:val="Default"/>
      </w:pPr>
    </w:p>
    <w:p w:rsidR="001E3EE5" w:rsidRPr="001E3EE5" w:rsidRDefault="001E3EE5" w:rsidP="001E3EE5">
      <w:pPr>
        <w:jc w:val="center"/>
        <w:rPr>
          <w:rFonts w:ascii="Arial" w:hAnsi="Arial" w:cs="Arial"/>
          <w:b/>
        </w:rPr>
      </w:pPr>
      <w:r w:rsidRPr="001E3EE5">
        <w:rPr>
          <w:rFonts w:ascii="Arial" w:hAnsi="Arial" w:cs="Arial"/>
          <w:b/>
        </w:rPr>
        <w:t>I. PRAVNI TEMELJ ZA DONOŠENJE OV</w:t>
      </w:r>
      <w:r w:rsidR="00C02D58">
        <w:rPr>
          <w:rFonts w:ascii="Arial" w:hAnsi="Arial" w:cs="Arial"/>
          <w:b/>
        </w:rPr>
        <w:t>OG</w:t>
      </w:r>
      <w:r w:rsidRPr="001E3EE5">
        <w:rPr>
          <w:rFonts w:ascii="Arial" w:hAnsi="Arial" w:cs="Arial"/>
          <w:b/>
        </w:rPr>
        <w:t xml:space="preserve"> AKTA</w:t>
      </w:r>
    </w:p>
    <w:p w:rsidR="001E3EE5" w:rsidRPr="00B41F2F" w:rsidRDefault="001E3EE5" w:rsidP="001E3EE5">
      <w:pPr>
        <w:jc w:val="both"/>
        <w:rPr>
          <w:rFonts w:ascii="Arial" w:hAnsi="Arial" w:cs="Arial"/>
        </w:rPr>
      </w:pPr>
    </w:p>
    <w:p w:rsidR="004F1F31" w:rsidRDefault="004F1F31" w:rsidP="004F1F31">
      <w:pPr>
        <w:ind w:firstLine="708"/>
        <w:jc w:val="both"/>
        <w:rPr>
          <w:rFonts w:ascii="Arial" w:hAnsi="Arial" w:cs="Arial"/>
          <w:sz w:val="22"/>
          <w:szCs w:val="22"/>
        </w:rPr>
      </w:pPr>
      <w:r w:rsidRPr="00E47F86">
        <w:rPr>
          <w:rFonts w:ascii="Arial" w:hAnsi="Arial" w:cs="Arial"/>
          <w:sz w:val="22"/>
          <w:szCs w:val="22"/>
        </w:rPr>
        <w:t>Pravni temelj za donošenje ovog akta je članak 35. stavak 2. Zakona o lokalnoj i područnoj (regionalnoj) samoupravi („Narodne novine“, broj 33/01., 60/01., 129/05., 109/07., 125/08., 36/09., 150/11., 144/12. i 19/13.), odnosno članak 19. Statuta Grada Buzeta („Službene novine Grada Buzeta“, broj 3/13. - pročišćeni tekst) kojima je propisana nadležnost Gradskog vijeća Grada Buzeta na donošenje odluka i općih akata iz samoupravnog djelokruga Grada Buzeta.</w:t>
      </w:r>
    </w:p>
    <w:p w:rsidR="002079C2" w:rsidRDefault="002079C2" w:rsidP="002079C2">
      <w:pPr>
        <w:ind w:firstLine="708"/>
        <w:jc w:val="both"/>
        <w:rPr>
          <w:rFonts w:ascii="Arial" w:hAnsi="Arial" w:cs="Arial"/>
          <w:sz w:val="22"/>
          <w:szCs w:val="22"/>
        </w:rPr>
      </w:pPr>
      <w:r w:rsidRPr="00E47F86">
        <w:rPr>
          <w:rFonts w:ascii="Arial" w:hAnsi="Arial" w:cs="Arial"/>
          <w:sz w:val="22"/>
          <w:szCs w:val="22"/>
        </w:rPr>
        <w:t>Člankom 92. Statuta utvrđene su vrste akata koje u svojem radu Gradsko vijeće donosi.</w:t>
      </w:r>
    </w:p>
    <w:p w:rsidR="002079C2" w:rsidRPr="00E47F86" w:rsidRDefault="002079C2" w:rsidP="002079C2">
      <w:pPr>
        <w:jc w:val="both"/>
        <w:rPr>
          <w:rFonts w:ascii="Arial" w:hAnsi="Arial" w:cs="Arial"/>
          <w:sz w:val="22"/>
          <w:szCs w:val="22"/>
        </w:rPr>
      </w:pPr>
    </w:p>
    <w:p w:rsidR="00454587" w:rsidRDefault="002079C2" w:rsidP="004F1F31">
      <w:pPr>
        <w:ind w:firstLine="708"/>
        <w:jc w:val="both"/>
        <w:rPr>
          <w:rFonts w:ascii="Arial" w:hAnsi="Arial" w:cs="Arial"/>
          <w:sz w:val="22"/>
          <w:szCs w:val="22"/>
        </w:rPr>
      </w:pPr>
      <w:r>
        <w:rPr>
          <w:rFonts w:ascii="Arial" w:hAnsi="Arial" w:cs="Arial"/>
          <w:sz w:val="22"/>
          <w:szCs w:val="22"/>
        </w:rPr>
        <w:t>Člankom 4. još uvijek važećeg Zakona o naseljima iz 1988. godine propisuje se da odluku o granicama područja naselja te odluku o spajanju i razdvajanju naselja donosi skupština općina (odnosno gradsko vijeće), uz pribavljeno mišljenje mjesnih zajednica (odnosno mjesnih odbora).</w:t>
      </w:r>
    </w:p>
    <w:p w:rsidR="00454587" w:rsidRDefault="00454587" w:rsidP="001E3EE5">
      <w:pPr>
        <w:jc w:val="both"/>
        <w:rPr>
          <w:rFonts w:ascii="Arial" w:hAnsi="Arial" w:cs="Arial"/>
          <w:sz w:val="22"/>
          <w:szCs w:val="22"/>
        </w:rPr>
      </w:pPr>
    </w:p>
    <w:p w:rsidR="00454587" w:rsidRPr="00E47F86" w:rsidRDefault="00454587" w:rsidP="001E3EE5">
      <w:pPr>
        <w:jc w:val="both"/>
        <w:rPr>
          <w:rFonts w:ascii="Arial" w:hAnsi="Arial" w:cs="Arial"/>
          <w:sz w:val="22"/>
          <w:szCs w:val="22"/>
        </w:rPr>
      </w:pPr>
    </w:p>
    <w:p w:rsidR="001E3EE5" w:rsidRPr="00231453" w:rsidRDefault="001E3EE5" w:rsidP="001E3EE5">
      <w:pPr>
        <w:jc w:val="center"/>
        <w:rPr>
          <w:rFonts w:ascii="Arial" w:hAnsi="Arial" w:cs="Arial"/>
          <w:b/>
        </w:rPr>
      </w:pPr>
      <w:r w:rsidRPr="00231453">
        <w:rPr>
          <w:rFonts w:ascii="Arial" w:hAnsi="Arial" w:cs="Arial"/>
          <w:b/>
        </w:rPr>
        <w:t>II. OSNOVNA PITANJA KOJA SE UREĐUJU OVIM AKT</w:t>
      </w:r>
      <w:r w:rsidR="00C02D58">
        <w:rPr>
          <w:rFonts w:ascii="Arial" w:hAnsi="Arial" w:cs="Arial"/>
          <w:b/>
        </w:rPr>
        <w:t>O</w:t>
      </w:r>
      <w:r w:rsidRPr="00231453">
        <w:rPr>
          <w:rFonts w:ascii="Arial" w:hAnsi="Arial" w:cs="Arial"/>
          <w:b/>
        </w:rPr>
        <w:t>M I POSLJEDICE KOJE ĆE NASTATI NJEGOVIM DONOŠENJEM</w:t>
      </w:r>
    </w:p>
    <w:p w:rsidR="00471E60" w:rsidRPr="00E47F86" w:rsidRDefault="00471E60" w:rsidP="001E3EE5">
      <w:pPr>
        <w:jc w:val="both"/>
        <w:rPr>
          <w:rFonts w:ascii="Arial" w:hAnsi="Arial" w:cs="Arial"/>
          <w:sz w:val="22"/>
          <w:szCs w:val="22"/>
        </w:rPr>
      </w:pPr>
    </w:p>
    <w:p w:rsidR="00B41F2F" w:rsidRDefault="006362BB" w:rsidP="00B41F2F">
      <w:pPr>
        <w:ind w:firstLine="708"/>
        <w:jc w:val="both"/>
        <w:rPr>
          <w:rFonts w:ascii="Arial" w:hAnsi="Arial" w:cs="Arial"/>
          <w:sz w:val="22"/>
          <w:szCs w:val="22"/>
        </w:rPr>
      </w:pPr>
      <w:r>
        <w:rPr>
          <w:rFonts w:ascii="Arial" w:hAnsi="Arial" w:cs="Arial"/>
          <w:sz w:val="22"/>
          <w:szCs w:val="22"/>
        </w:rPr>
        <w:t>Osnovni razlog zbog kojeg je potrebno mijenjati</w:t>
      </w:r>
      <w:r w:rsidR="00721E23">
        <w:rPr>
          <w:rFonts w:ascii="Arial" w:hAnsi="Arial" w:cs="Arial"/>
          <w:sz w:val="22"/>
          <w:szCs w:val="22"/>
        </w:rPr>
        <w:t xml:space="preserve"> odnosno uskladiti</w:t>
      </w:r>
      <w:r>
        <w:rPr>
          <w:rFonts w:ascii="Arial" w:hAnsi="Arial" w:cs="Arial"/>
          <w:sz w:val="22"/>
          <w:szCs w:val="22"/>
        </w:rPr>
        <w:t xml:space="preserve"> postojeći ustroj naselja je što je taj ustroj izgrađen pred više od 40 godina i u stvarnosti ne odgovara mnogobrojnim teritorijalnim promjenama na području Grada Buzeta</w:t>
      </w:r>
      <w:r w:rsidR="00662780" w:rsidRPr="00E47F86">
        <w:rPr>
          <w:rFonts w:ascii="Arial" w:hAnsi="Arial" w:cs="Arial"/>
          <w:sz w:val="22"/>
          <w:szCs w:val="22"/>
        </w:rPr>
        <w:t>.</w:t>
      </w:r>
    </w:p>
    <w:p w:rsidR="006362BB" w:rsidRDefault="006362BB" w:rsidP="00B41F2F">
      <w:pPr>
        <w:ind w:firstLine="708"/>
        <w:jc w:val="both"/>
        <w:rPr>
          <w:rFonts w:ascii="Arial" w:hAnsi="Arial" w:cs="Arial"/>
          <w:sz w:val="22"/>
          <w:szCs w:val="22"/>
        </w:rPr>
      </w:pPr>
      <w:r>
        <w:rPr>
          <w:rFonts w:ascii="Arial" w:hAnsi="Arial" w:cs="Arial"/>
          <w:sz w:val="22"/>
          <w:szCs w:val="22"/>
        </w:rPr>
        <w:t xml:space="preserve">Isto tako, </w:t>
      </w:r>
      <w:r w:rsidR="00721E23">
        <w:rPr>
          <w:rFonts w:ascii="Arial" w:hAnsi="Arial" w:cs="Arial"/>
          <w:sz w:val="22"/>
          <w:szCs w:val="22"/>
        </w:rPr>
        <w:t>važeća Odluka o naseljima donesena je 9. srpnja 1992. godine. Navedena odluka obuhvaća područje tadašnje Općine Buzet i nije formalno prenesena kao važeći akt Grada Buzeta.</w:t>
      </w:r>
    </w:p>
    <w:p w:rsidR="00B41F2F" w:rsidRPr="00721E23" w:rsidRDefault="00B41F2F" w:rsidP="00B41F2F">
      <w:pPr>
        <w:jc w:val="both"/>
        <w:rPr>
          <w:rFonts w:ascii="Arial" w:hAnsi="Arial" w:cs="Arial"/>
          <w:sz w:val="22"/>
          <w:szCs w:val="22"/>
        </w:rPr>
      </w:pPr>
    </w:p>
    <w:p w:rsidR="00454587" w:rsidRPr="00721E23" w:rsidRDefault="00721E23" w:rsidP="00454587">
      <w:pPr>
        <w:ind w:firstLine="708"/>
        <w:jc w:val="both"/>
        <w:rPr>
          <w:rFonts w:ascii="Arial" w:hAnsi="Arial" w:cs="Arial"/>
          <w:sz w:val="22"/>
          <w:szCs w:val="22"/>
        </w:rPr>
      </w:pPr>
      <w:r>
        <w:rPr>
          <w:rFonts w:ascii="Arial" w:hAnsi="Arial" w:cs="Arial"/>
          <w:sz w:val="22"/>
          <w:szCs w:val="22"/>
        </w:rPr>
        <w:t xml:space="preserve">Iz navedenih razloga, </w:t>
      </w:r>
      <w:r w:rsidR="00454587" w:rsidRPr="00721E23">
        <w:rPr>
          <w:rFonts w:ascii="Arial" w:hAnsi="Arial" w:cs="Arial"/>
          <w:sz w:val="22"/>
          <w:szCs w:val="22"/>
        </w:rPr>
        <w:t>Gradonačelnik je u veljači 2012. godine formirao Radnu skupinu za pripremu, usklađivanje i izradu nacrta akata o evidencijama prostornih podataka s ciljem provedbe postupka pripreme, usklađivanja i izrade nacrta akata o evidencijama prostornih podataka na području Grada Buzeta, te koordinacije primjenu akata od strane javnih tijela koja u redovitom obavljanju djelatnosti svakodnevno primjenjuju navedene evidencije.</w:t>
      </w:r>
    </w:p>
    <w:p w:rsidR="00454587" w:rsidRPr="00721E23" w:rsidRDefault="00454587" w:rsidP="00454587">
      <w:pPr>
        <w:jc w:val="both"/>
        <w:rPr>
          <w:rFonts w:ascii="Arial" w:hAnsi="Arial" w:cs="Arial"/>
          <w:sz w:val="22"/>
          <w:szCs w:val="22"/>
        </w:rPr>
      </w:pPr>
    </w:p>
    <w:p w:rsidR="00454587" w:rsidRPr="00721E23" w:rsidRDefault="00454587" w:rsidP="00454587">
      <w:pPr>
        <w:ind w:firstLine="708"/>
        <w:jc w:val="both"/>
        <w:rPr>
          <w:rFonts w:ascii="Arial" w:hAnsi="Arial" w:cs="Arial"/>
          <w:sz w:val="22"/>
          <w:szCs w:val="22"/>
        </w:rPr>
      </w:pPr>
      <w:r w:rsidRPr="00721E23">
        <w:rPr>
          <w:rFonts w:ascii="Arial" w:hAnsi="Arial" w:cs="Arial"/>
          <w:sz w:val="22"/>
          <w:szCs w:val="22"/>
        </w:rPr>
        <w:t xml:space="preserve">Posebni zadaci radne skupine su priprema </w:t>
      </w:r>
      <w:r w:rsidRPr="00721E23">
        <w:rPr>
          <w:rFonts w:ascii="Arial" w:hAnsi="Arial" w:cs="Arial"/>
          <w:b/>
          <w:sz w:val="22"/>
          <w:szCs w:val="22"/>
        </w:rPr>
        <w:t>nacrta odluke o granicama područja naselja</w:t>
      </w:r>
      <w:r w:rsidRPr="00721E23">
        <w:rPr>
          <w:rFonts w:ascii="Arial" w:hAnsi="Arial" w:cs="Arial"/>
          <w:sz w:val="22"/>
          <w:szCs w:val="22"/>
        </w:rPr>
        <w:t xml:space="preserve"> i nacrta odluke o određivanju ulica i trgova na području Grada Buzeta.</w:t>
      </w:r>
    </w:p>
    <w:p w:rsidR="00454587" w:rsidRPr="00721E23" w:rsidRDefault="00454587" w:rsidP="00454587">
      <w:pPr>
        <w:jc w:val="both"/>
        <w:rPr>
          <w:rFonts w:ascii="Arial" w:hAnsi="Arial" w:cs="Arial"/>
          <w:sz w:val="22"/>
          <w:szCs w:val="22"/>
        </w:rPr>
      </w:pPr>
    </w:p>
    <w:p w:rsidR="00315EE8" w:rsidRDefault="00454587" w:rsidP="00454587">
      <w:pPr>
        <w:ind w:firstLine="708"/>
        <w:jc w:val="both"/>
        <w:rPr>
          <w:rFonts w:ascii="Arial" w:hAnsi="Arial" w:cs="Arial"/>
          <w:sz w:val="22"/>
          <w:szCs w:val="22"/>
        </w:rPr>
      </w:pPr>
      <w:r w:rsidRPr="00721E23">
        <w:rPr>
          <w:rFonts w:ascii="Arial" w:hAnsi="Arial" w:cs="Arial"/>
          <w:sz w:val="22"/>
          <w:szCs w:val="22"/>
        </w:rPr>
        <w:t xml:space="preserve">Povjerenstvo je </w:t>
      </w:r>
      <w:r w:rsidR="00721E23">
        <w:rPr>
          <w:rFonts w:ascii="Arial" w:hAnsi="Arial" w:cs="Arial"/>
          <w:sz w:val="22"/>
          <w:szCs w:val="22"/>
        </w:rPr>
        <w:t>do kraja 2012. godine na temelju prethodnih podataka, dostupnih povijesnih izvora, primljenih prijedloga za usklađenje odluke od strane građana, udruga i mjesnih odbora te na temelju iskustava i problema uočenih u provedbi popisa stanovništva 2011. godine</w:t>
      </w:r>
      <w:r w:rsidRPr="00721E23">
        <w:rPr>
          <w:rFonts w:ascii="Arial" w:hAnsi="Arial" w:cs="Arial"/>
          <w:sz w:val="22"/>
          <w:szCs w:val="22"/>
        </w:rPr>
        <w:t xml:space="preserve"> pripremilo nacrt Odluke o granicama područja naselja</w:t>
      </w:r>
      <w:r w:rsidR="00315EE8">
        <w:rPr>
          <w:rFonts w:ascii="Arial" w:hAnsi="Arial" w:cs="Arial"/>
          <w:sz w:val="22"/>
          <w:szCs w:val="22"/>
        </w:rPr>
        <w:t>.</w:t>
      </w:r>
    </w:p>
    <w:p w:rsidR="00315EE8" w:rsidRDefault="00315EE8" w:rsidP="00D25A27">
      <w:pPr>
        <w:jc w:val="both"/>
        <w:rPr>
          <w:rFonts w:ascii="Arial" w:hAnsi="Arial" w:cs="Arial"/>
          <w:sz w:val="22"/>
          <w:szCs w:val="22"/>
        </w:rPr>
      </w:pPr>
    </w:p>
    <w:p w:rsidR="00454587" w:rsidRPr="00721E23" w:rsidRDefault="00454587" w:rsidP="00454587">
      <w:pPr>
        <w:ind w:firstLine="708"/>
        <w:jc w:val="both"/>
        <w:rPr>
          <w:rFonts w:ascii="Arial" w:hAnsi="Arial" w:cs="Arial"/>
          <w:sz w:val="22"/>
          <w:szCs w:val="22"/>
        </w:rPr>
      </w:pPr>
      <w:r w:rsidRPr="00721E23">
        <w:rPr>
          <w:rFonts w:ascii="Arial" w:hAnsi="Arial" w:cs="Arial"/>
          <w:sz w:val="22"/>
          <w:szCs w:val="22"/>
        </w:rPr>
        <w:t>Načela na kojima se temelji ovaj prijedlog, odnosno načela koja je potrebno poštovati pri izradi ove Odluke jesu:</w:t>
      </w:r>
    </w:p>
    <w:p w:rsidR="00454587" w:rsidRPr="00721E23" w:rsidRDefault="00454587" w:rsidP="00454587">
      <w:pPr>
        <w:numPr>
          <w:ilvl w:val="0"/>
          <w:numId w:val="13"/>
        </w:numPr>
        <w:tabs>
          <w:tab w:val="clear" w:pos="1440"/>
          <w:tab w:val="num" w:pos="720"/>
        </w:tabs>
        <w:ind w:left="720"/>
        <w:jc w:val="both"/>
        <w:rPr>
          <w:rFonts w:ascii="Arial" w:hAnsi="Arial" w:cs="Arial"/>
          <w:sz w:val="22"/>
          <w:szCs w:val="22"/>
        </w:rPr>
      </w:pPr>
      <w:r w:rsidRPr="00315EE8">
        <w:rPr>
          <w:rFonts w:ascii="Arial" w:hAnsi="Arial" w:cs="Arial"/>
          <w:b/>
          <w:sz w:val="22"/>
          <w:szCs w:val="22"/>
        </w:rPr>
        <w:t>granice naselja moraju se p</w:t>
      </w:r>
      <w:r w:rsidR="00315EE8" w:rsidRPr="00315EE8">
        <w:rPr>
          <w:rFonts w:ascii="Arial" w:hAnsi="Arial" w:cs="Arial"/>
          <w:b/>
          <w:sz w:val="22"/>
          <w:szCs w:val="22"/>
        </w:rPr>
        <w:t>o</w:t>
      </w:r>
      <w:r w:rsidRPr="00315EE8">
        <w:rPr>
          <w:rFonts w:ascii="Arial" w:hAnsi="Arial" w:cs="Arial"/>
          <w:b/>
          <w:sz w:val="22"/>
          <w:szCs w:val="22"/>
        </w:rPr>
        <w:t>kl</w:t>
      </w:r>
      <w:r w:rsidR="00315EE8" w:rsidRPr="00315EE8">
        <w:rPr>
          <w:rFonts w:ascii="Arial" w:hAnsi="Arial" w:cs="Arial"/>
          <w:b/>
          <w:sz w:val="22"/>
          <w:szCs w:val="22"/>
        </w:rPr>
        <w:t>a</w:t>
      </w:r>
      <w:r w:rsidRPr="00315EE8">
        <w:rPr>
          <w:rFonts w:ascii="Arial" w:hAnsi="Arial" w:cs="Arial"/>
          <w:b/>
          <w:sz w:val="22"/>
          <w:szCs w:val="22"/>
        </w:rPr>
        <w:t>p</w:t>
      </w:r>
      <w:r w:rsidR="00315EE8" w:rsidRPr="00315EE8">
        <w:rPr>
          <w:rFonts w:ascii="Arial" w:hAnsi="Arial" w:cs="Arial"/>
          <w:b/>
          <w:sz w:val="22"/>
          <w:szCs w:val="22"/>
        </w:rPr>
        <w:t>a</w:t>
      </w:r>
      <w:r w:rsidRPr="00315EE8">
        <w:rPr>
          <w:rFonts w:ascii="Arial" w:hAnsi="Arial" w:cs="Arial"/>
          <w:b/>
          <w:sz w:val="22"/>
          <w:szCs w:val="22"/>
        </w:rPr>
        <w:t>ti s granicama mjesnih odbora</w:t>
      </w:r>
      <w:r w:rsidRPr="00721E23">
        <w:rPr>
          <w:rFonts w:ascii="Arial" w:hAnsi="Arial" w:cs="Arial"/>
          <w:sz w:val="22"/>
          <w:szCs w:val="22"/>
        </w:rPr>
        <w:t>,</w:t>
      </w:r>
    </w:p>
    <w:p w:rsidR="00454587" w:rsidRPr="00721E23" w:rsidRDefault="00454587" w:rsidP="00454587">
      <w:pPr>
        <w:numPr>
          <w:ilvl w:val="0"/>
          <w:numId w:val="13"/>
        </w:numPr>
        <w:tabs>
          <w:tab w:val="clear" w:pos="1440"/>
          <w:tab w:val="num" w:pos="720"/>
        </w:tabs>
        <w:ind w:left="720"/>
        <w:jc w:val="both"/>
        <w:rPr>
          <w:rFonts w:ascii="Arial" w:hAnsi="Arial" w:cs="Arial"/>
          <w:sz w:val="22"/>
          <w:szCs w:val="22"/>
        </w:rPr>
      </w:pPr>
      <w:r w:rsidRPr="00315EE8">
        <w:rPr>
          <w:rFonts w:ascii="Arial" w:hAnsi="Arial" w:cs="Arial"/>
          <w:b/>
          <w:sz w:val="22"/>
          <w:szCs w:val="22"/>
        </w:rPr>
        <w:t>uređivanje postojećeg stanja prema trenutnoj izgrađenosti naselja</w:t>
      </w:r>
      <w:r w:rsidRPr="00721E23">
        <w:rPr>
          <w:rFonts w:ascii="Arial" w:hAnsi="Arial" w:cs="Arial"/>
          <w:sz w:val="22"/>
          <w:szCs w:val="22"/>
        </w:rPr>
        <w:t xml:space="preserve"> - Povjerenstvo je utvrdilo ili prikupilo određeni broj točaka na kojima je potrebno ispraviti granicu dvaju ili više naselja,</w:t>
      </w:r>
    </w:p>
    <w:p w:rsidR="00454587" w:rsidRPr="00721E23" w:rsidRDefault="00454587" w:rsidP="00454587">
      <w:pPr>
        <w:numPr>
          <w:ilvl w:val="0"/>
          <w:numId w:val="13"/>
        </w:numPr>
        <w:tabs>
          <w:tab w:val="clear" w:pos="1440"/>
          <w:tab w:val="num" w:pos="720"/>
        </w:tabs>
        <w:ind w:left="720"/>
        <w:jc w:val="both"/>
        <w:rPr>
          <w:rFonts w:ascii="Arial" w:hAnsi="Arial" w:cs="Arial"/>
          <w:sz w:val="22"/>
          <w:szCs w:val="22"/>
        </w:rPr>
      </w:pPr>
      <w:r w:rsidRPr="00315EE8">
        <w:rPr>
          <w:rFonts w:ascii="Arial" w:hAnsi="Arial" w:cs="Arial"/>
          <w:b/>
          <w:sz w:val="22"/>
          <w:szCs w:val="22"/>
        </w:rPr>
        <w:t>očuvanje naziva napuštenih sela i zaselaka</w:t>
      </w:r>
      <w:r w:rsidRPr="00721E23">
        <w:rPr>
          <w:rFonts w:ascii="Arial" w:hAnsi="Arial" w:cs="Arial"/>
          <w:sz w:val="22"/>
          <w:szCs w:val="22"/>
        </w:rPr>
        <w:t xml:space="preserve"> kroz ovu Odluku kako bi ih administrativno zadržali ili uvrstili ponovno u Odluku zbog mogućnosti da se u skorije vrijeme revitaliziraju,</w:t>
      </w:r>
    </w:p>
    <w:p w:rsidR="00454587" w:rsidRPr="00721E23" w:rsidRDefault="00454587" w:rsidP="00454587">
      <w:pPr>
        <w:numPr>
          <w:ilvl w:val="0"/>
          <w:numId w:val="13"/>
        </w:numPr>
        <w:tabs>
          <w:tab w:val="clear" w:pos="1440"/>
          <w:tab w:val="num" w:pos="720"/>
        </w:tabs>
        <w:ind w:left="720"/>
        <w:jc w:val="both"/>
        <w:rPr>
          <w:rFonts w:ascii="Arial" w:hAnsi="Arial" w:cs="Arial"/>
          <w:sz w:val="22"/>
          <w:szCs w:val="22"/>
        </w:rPr>
      </w:pPr>
      <w:r w:rsidRPr="00721E23">
        <w:rPr>
          <w:rFonts w:ascii="Arial" w:hAnsi="Arial" w:cs="Arial"/>
          <w:sz w:val="22"/>
          <w:szCs w:val="22"/>
        </w:rPr>
        <w:t xml:space="preserve">kod sela i zaselaka kod kojih postoji neujednačeno upisivanje naziva u javnim evidencijama i ispravama, </w:t>
      </w:r>
      <w:r w:rsidRPr="00315EE8">
        <w:rPr>
          <w:rFonts w:ascii="Arial" w:hAnsi="Arial" w:cs="Arial"/>
          <w:b/>
          <w:sz w:val="22"/>
          <w:szCs w:val="22"/>
        </w:rPr>
        <w:t xml:space="preserve">utvrđivanje pravilnog naziva </w:t>
      </w:r>
      <w:r w:rsidRPr="00721E23">
        <w:rPr>
          <w:rFonts w:ascii="Arial" w:hAnsi="Arial" w:cs="Arial"/>
          <w:sz w:val="22"/>
          <w:szCs w:val="22"/>
        </w:rPr>
        <w:t>na način kako ga izgovaraju stanovnici tog sela ili zaseoka,</w:t>
      </w:r>
    </w:p>
    <w:p w:rsidR="00454587" w:rsidRPr="00315EE8" w:rsidRDefault="00454587" w:rsidP="00454587">
      <w:pPr>
        <w:numPr>
          <w:ilvl w:val="0"/>
          <w:numId w:val="13"/>
        </w:numPr>
        <w:tabs>
          <w:tab w:val="clear" w:pos="1440"/>
          <w:tab w:val="num" w:pos="720"/>
        </w:tabs>
        <w:ind w:left="720"/>
        <w:jc w:val="both"/>
        <w:rPr>
          <w:rFonts w:ascii="Arial" w:hAnsi="Arial" w:cs="Arial"/>
          <w:sz w:val="22"/>
          <w:szCs w:val="22"/>
        </w:rPr>
      </w:pPr>
      <w:r w:rsidRPr="00315EE8">
        <w:rPr>
          <w:rFonts w:ascii="Arial" w:hAnsi="Arial" w:cs="Arial"/>
          <w:b/>
          <w:sz w:val="22"/>
          <w:szCs w:val="22"/>
        </w:rPr>
        <w:lastRenderedPageBreak/>
        <w:t>spajanje naselja na području Grada</w:t>
      </w:r>
      <w:r w:rsidRPr="00721E23">
        <w:rPr>
          <w:rFonts w:ascii="Arial" w:hAnsi="Arial" w:cs="Arial"/>
          <w:sz w:val="22"/>
          <w:szCs w:val="22"/>
        </w:rPr>
        <w:t xml:space="preserve"> - zbog prevelike </w:t>
      </w:r>
      <w:r w:rsidR="00315EE8" w:rsidRPr="00721E23">
        <w:rPr>
          <w:rFonts w:ascii="Arial" w:hAnsi="Arial" w:cs="Arial"/>
          <w:sz w:val="22"/>
          <w:szCs w:val="22"/>
        </w:rPr>
        <w:t>fragmentarnosti</w:t>
      </w:r>
      <w:r w:rsidRPr="00721E23">
        <w:rPr>
          <w:rFonts w:ascii="Arial" w:hAnsi="Arial" w:cs="Arial"/>
          <w:sz w:val="22"/>
          <w:szCs w:val="22"/>
        </w:rPr>
        <w:t xml:space="preserve"> prostora na veliki broj naselja, predlaže se da se umjesto od 70 naselja Grad sastoji od </w:t>
      </w:r>
      <w:r w:rsidR="00315EE8">
        <w:rPr>
          <w:rFonts w:ascii="Arial" w:hAnsi="Arial" w:cs="Arial"/>
          <w:sz w:val="22"/>
          <w:szCs w:val="22"/>
        </w:rPr>
        <w:t>manjeg broja</w:t>
      </w:r>
      <w:r w:rsidRPr="00721E23">
        <w:rPr>
          <w:rFonts w:ascii="Arial" w:hAnsi="Arial" w:cs="Arial"/>
          <w:sz w:val="22"/>
          <w:szCs w:val="22"/>
        </w:rPr>
        <w:t xml:space="preserve"> naselja; </w:t>
      </w:r>
      <w:r w:rsidRPr="00315EE8">
        <w:rPr>
          <w:rFonts w:ascii="Arial" w:hAnsi="Arial" w:cs="Arial"/>
          <w:sz w:val="22"/>
          <w:szCs w:val="22"/>
        </w:rPr>
        <w:t>spajanje se predlaže prema načelu da svako naselje bude logična, funkcionalna cjelina; predložene promjene neće imati utjecaja na život građana, ali će značajno pojednostavniti administrativni postupak.</w:t>
      </w:r>
    </w:p>
    <w:p w:rsidR="00454587" w:rsidRPr="00315EE8" w:rsidRDefault="00454587" w:rsidP="00454587">
      <w:pPr>
        <w:numPr>
          <w:ilvl w:val="0"/>
          <w:numId w:val="13"/>
        </w:numPr>
        <w:tabs>
          <w:tab w:val="clear" w:pos="1440"/>
          <w:tab w:val="num" w:pos="720"/>
        </w:tabs>
        <w:ind w:left="720"/>
        <w:jc w:val="both"/>
        <w:rPr>
          <w:rFonts w:ascii="Arial" w:hAnsi="Arial" w:cs="Arial"/>
          <w:sz w:val="22"/>
          <w:szCs w:val="22"/>
        </w:rPr>
      </w:pPr>
      <w:r w:rsidRPr="00315EE8">
        <w:rPr>
          <w:rFonts w:ascii="Arial" w:hAnsi="Arial" w:cs="Arial"/>
          <w:b/>
          <w:sz w:val="22"/>
          <w:szCs w:val="22"/>
        </w:rPr>
        <w:t>provjera usklađenosti građevinskog područja s područjem naselja</w:t>
      </w:r>
      <w:r w:rsidRPr="00315EE8">
        <w:rPr>
          <w:rFonts w:ascii="Arial" w:hAnsi="Arial" w:cs="Arial"/>
          <w:sz w:val="22"/>
          <w:szCs w:val="22"/>
        </w:rPr>
        <w:t xml:space="preserve"> - s obzirom da je u postupku pripreme Odluke utvrđeno da pojedina građevinska područja uz naselja nisu usklađena s područjem matičnog naselja.</w:t>
      </w:r>
    </w:p>
    <w:p w:rsidR="00454587" w:rsidRDefault="00454587" w:rsidP="00454587">
      <w:pPr>
        <w:rPr>
          <w:rFonts w:ascii="Arial" w:hAnsi="Arial" w:cs="Arial"/>
          <w:sz w:val="22"/>
          <w:szCs w:val="22"/>
        </w:rPr>
      </w:pPr>
    </w:p>
    <w:p w:rsidR="00315EE8" w:rsidRDefault="00315EE8" w:rsidP="00454587">
      <w:pPr>
        <w:rPr>
          <w:rFonts w:ascii="Arial" w:hAnsi="Arial" w:cs="Arial"/>
          <w:sz w:val="22"/>
          <w:szCs w:val="22"/>
        </w:rPr>
      </w:pPr>
    </w:p>
    <w:p w:rsidR="00315EE8" w:rsidRDefault="00315EE8" w:rsidP="00315EE8">
      <w:pPr>
        <w:ind w:firstLine="708"/>
        <w:jc w:val="both"/>
        <w:rPr>
          <w:rFonts w:ascii="Arial" w:hAnsi="Arial" w:cs="Arial"/>
          <w:sz w:val="22"/>
          <w:szCs w:val="22"/>
        </w:rPr>
      </w:pPr>
      <w:r>
        <w:rPr>
          <w:rFonts w:ascii="Arial" w:hAnsi="Arial" w:cs="Arial"/>
          <w:sz w:val="22"/>
          <w:szCs w:val="22"/>
        </w:rPr>
        <w:t xml:space="preserve">Nakon provedenog ispitivanja svih osnovnih parametara za izradu odluke i izrade prvog nacrta odluke, Povjerenstvo je svim mjesnim odborima uputilo navedeni nacrt i tražilo njihovo očitovanje s </w:t>
      </w:r>
      <w:r w:rsidRPr="00315EE8">
        <w:rPr>
          <w:rFonts w:ascii="Arial" w:hAnsi="Arial" w:cs="Arial"/>
          <w:sz w:val="22"/>
          <w:szCs w:val="22"/>
        </w:rPr>
        <w:t>obzirom da je za svaku promjenu granica naselja potrebno prethodno mišljenje vijeća mjesnog odbora na čije područje se odnose predmetne promjene.</w:t>
      </w:r>
    </w:p>
    <w:p w:rsidR="000F33DA" w:rsidRPr="00315EE8" w:rsidRDefault="000F33DA" w:rsidP="00315EE8">
      <w:pPr>
        <w:ind w:firstLine="708"/>
        <w:jc w:val="both"/>
        <w:rPr>
          <w:rFonts w:ascii="Arial" w:hAnsi="Arial" w:cs="Arial"/>
          <w:sz w:val="22"/>
          <w:szCs w:val="22"/>
        </w:rPr>
      </w:pPr>
      <w:r>
        <w:rPr>
          <w:rFonts w:ascii="Arial" w:hAnsi="Arial" w:cs="Arial"/>
          <w:sz w:val="22"/>
          <w:szCs w:val="22"/>
        </w:rPr>
        <w:t>U cijelom tekstu nacrta Odluke prihvaćaju se sugestije vijeća mjesnih odbora vezano za sela koja treba dodati uz pojedina naselja, odnosno vezano za ispravan naziv pojedinog sela ili zaseoka odnosno naselja.</w:t>
      </w:r>
    </w:p>
    <w:p w:rsidR="00315EE8" w:rsidRPr="00315EE8" w:rsidRDefault="00315EE8" w:rsidP="00315EE8">
      <w:pPr>
        <w:ind w:firstLine="708"/>
        <w:jc w:val="both"/>
        <w:rPr>
          <w:rFonts w:ascii="Arial" w:hAnsi="Arial" w:cs="Arial"/>
          <w:sz w:val="22"/>
          <w:szCs w:val="22"/>
        </w:rPr>
      </w:pPr>
    </w:p>
    <w:p w:rsidR="00315EE8" w:rsidRPr="00315EE8" w:rsidRDefault="00315EE8" w:rsidP="00315EE8">
      <w:pPr>
        <w:jc w:val="both"/>
        <w:rPr>
          <w:rFonts w:ascii="Arial" w:hAnsi="Arial" w:cs="Arial"/>
          <w:sz w:val="22"/>
          <w:szCs w:val="22"/>
        </w:rPr>
      </w:pPr>
    </w:p>
    <w:p w:rsidR="00454587" w:rsidRPr="00315EE8" w:rsidRDefault="00454587" w:rsidP="00315EE8">
      <w:pPr>
        <w:pStyle w:val="Odlomakpopisa"/>
        <w:numPr>
          <w:ilvl w:val="0"/>
          <w:numId w:val="14"/>
        </w:numPr>
        <w:jc w:val="both"/>
        <w:rPr>
          <w:rFonts w:ascii="Arial" w:hAnsi="Arial" w:cs="Arial"/>
          <w:sz w:val="22"/>
          <w:szCs w:val="22"/>
        </w:rPr>
      </w:pPr>
      <w:r w:rsidRPr="00315EE8">
        <w:rPr>
          <w:rFonts w:ascii="Arial" w:hAnsi="Arial" w:cs="Arial"/>
          <w:b/>
          <w:sz w:val="22"/>
          <w:szCs w:val="22"/>
        </w:rPr>
        <w:t>Na području mjesnih odbora Buzet i Buzet-Stari Grad</w:t>
      </w:r>
      <w:r w:rsidRPr="00315EE8">
        <w:rPr>
          <w:rFonts w:ascii="Arial" w:hAnsi="Arial" w:cs="Arial"/>
          <w:sz w:val="22"/>
          <w:szCs w:val="22"/>
        </w:rPr>
        <w:t xml:space="preserve"> (zajednički, s obzirom da se na području naselja Buzet nalaze dva mjesna odbora):</w:t>
      </w:r>
    </w:p>
    <w:p w:rsidR="00454587" w:rsidRPr="00157FBB" w:rsidRDefault="00454587" w:rsidP="00454587">
      <w:pPr>
        <w:rPr>
          <w:rFonts w:ascii="Arial" w:hAnsi="Arial" w:cs="Arial"/>
          <w:sz w:val="22"/>
          <w:szCs w:val="22"/>
        </w:rPr>
      </w:pPr>
    </w:p>
    <w:p w:rsidR="00157FBB" w:rsidRPr="00157FBB" w:rsidRDefault="00157FBB" w:rsidP="00157FBB">
      <w:pPr>
        <w:ind w:firstLine="708"/>
        <w:jc w:val="both"/>
        <w:rPr>
          <w:rFonts w:ascii="Arial" w:hAnsi="Arial" w:cs="Arial"/>
          <w:sz w:val="22"/>
          <w:szCs w:val="22"/>
        </w:rPr>
      </w:pPr>
      <w:r w:rsidRPr="00157FBB">
        <w:rPr>
          <w:rFonts w:ascii="Arial" w:hAnsi="Arial" w:cs="Arial"/>
          <w:sz w:val="22"/>
          <w:szCs w:val="22"/>
        </w:rPr>
        <w:t>Vijeć</w:t>
      </w:r>
      <w:r>
        <w:rPr>
          <w:rFonts w:ascii="Arial" w:hAnsi="Arial" w:cs="Arial"/>
          <w:sz w:val="22"/>
          <w:szCs w:val="22"/>
        </w:rPr>
        <w:t>a</w:t>
      </w:r>
      <w:r w:rsidRPr="00157FBB">
        <w:rPr>
          <w:rFonts w:ascii="Arial" w:hAnsi="Arial" w:cs="Arial"/>
          <w:sz w:val="22"/>
          <w:szCs w:val="22"/>
        </w:rPr>
        <w:t xml:space="preserve"> </w:t>
      </w:r>
      <w:r>
        <w:rPr>
          <w:rFonts w:ascii="Arial" w:hAnsi="Arial" w:cs="Arial"/>
          <w:sz w:val="22"/>
          <w:szCs w:val="22"/>
        </w:rPr>
        <w:t>m</w:t>
      </w:r>
      <w:r w:rsidRPr="00157FBB">
        <w:rPr>
          <w:rFonts w:ascii="Arial" w:hAnsi="Arial" w:cs="Arial"/>
          <w:sz w:val="22"/>
          <w:szCs w:val="22"/>
        </w:rPr>
        <w:t>jesn</w:t>
      </w:r>
      <w:r>
        <w:rPr>
          <w:rFonts w:ascii="Arial" w:hAnsi="Arial" w:cs="Arial"/>
          <w:sz w:val="22"/>
          <w:szCs w:val="22"/>
        </w:rPr>
        <w:t>ih</w:t>
      </w:r>
      <w:r w:rsidRPr="00157FBB">
        <w:rPr>
          <w:rFonts w:ascii="Arial" w:hAnsi="Arial" w:cs="Arial"/>
          <w:sz w:val="22"/>
          <w:szCs w:val="22"/>
        </w:rPr>
        <w:t xml:space="preserve"> odbora Buzet </w:t>
      </w:r>
      <w:r>
        <w:rPr>
          <w:rFonts w:ascii="Arial" w:hAnsi="Arial" w:cs="Arial"/>
          <w:sz w:val="22"/>
          <w:szCs w:val="22"/>
        </w:rPr>
        <w:t xml:space="preserve">i Buzet - Stari grad </w:t>
      </w:r>
      <w:r w:rsidRPr="00157FBB">
        <w:rPr>
          <w:rFonts w:ascii="Arial" w:hAnsi="Arial" w:cs="Arial"/>
          <w:sz w:val="22"/>
          <w:szCs w:val="22"/>
        </w:rPr>
        <w:t>suglasil</w:t>
      </w:r>
      <w:r>
        <w:rPr>
          <w:rFonts w:ascii="Arial" w:hAnsi="Arial" w:cs="Arial"/>
          <w:sz w:val="22"/>
          <w:szCs w:val="22"/>
        </w:rPr>
        <w:t>a su</w:t>
      </w:r>
      <w:r w:rsidRPr="00157FBB">
        <w:rPr>
          <w:rFonts w:ascii="Arial" w:hAnsi="Arial" w:cs="Arial"/>
          <w:sz w:val="22"/>
          <w:szCs w:val="22"/>
        </w:rPr>
        <w:t xml:space="preserve"> se s predloženim tekstom odluke, odnosno:</w:t>
      </w:r>
    </w:p>
    <w:p w:rsidR="00157FBB" w:rsidRPr="00157FBB" w:rsidRDefault="00157FBB" w:rsidP="00157FBB">
      <w:pPr>
        <w:numPr>
          <w:ilvl w:val="0"/>
          <w:numId w:val="15"/>
        </w:numPr>
        <w:tabs>
          <w:tab w:val="clear" w:pos="1683"/>
          <w:tab w:val="num" w:pos="720"/>
        </w:tabs>
        <w:ind w:left="720" w:hanging="360"/>
        <w:jc w:val="both"/>
        <w:rPr>
          <w:rFonts w:ascii="Arial" w:hAnsi="Arial" w:cs="Arial"/>
          <w:sz w:val="22"/>
          <w:szCs w:val="22"/>
        </w:rPr>
      </w:pPr>
      <w:r w:rsidRPr="00157FBB">
        <w:rPr>
          <w:rFonts w:ascii="Arial" w:hAnsi="Arial" w:cs="Arial"/>
          <w:sz w:val="22"/>
          <w:szCs w:val="22"/>
        </w:rPr>
        <w:t>s prijedlogom da se cijelo područje mjesnih odbora Buzet i Buzet-Stari grad spoji u jedinstveno naselje Buzet (</w:t>
      </w:r>
      <w:r w:rsidR="007159F8">
        <w:rPr>
          <w:rFonts w:ascii="Arial" w:hAnsi="Arial" w:cs="Arial"/>
          <w:sz w:val="22"/>
          <w:szCs w:val="22"/>
        </w:rPr>
        <w:t>na način da se</w:t>
      </w:r>
      <w:r w:rsidRPr="00157FBB">
        <w:rPr>
          <w:rFonts w:ascii="Arial" w:hAnsi="Arial" w:cs="Arial"/>
          <w:sz w:val="22"/>
          <w:szCs w:val="22"/>
        </w:rPr>
        <w:t xml:space="preserve"> sadašnj</w:t>
      </w:r>
      <w:r w:rsidR="007159F8">
        <w:rPr>
          <w:rFonts w:ascii="Arial" w:hAnsi="Arial" w:cs="Arial"/>
          <w:sz w:val="22"/>
          <w:szCs w:val="22"/>
        </w:rPr>
        <w:t>em</w:t>
      </w:r>
      <w:r w:rsidRPr="00157FBB">
        <w:rPr>
          <w:rFonts w:ascii="Arial" w:hAnsi="Arial" w:cs="Arial"/>
          <w:sz w:val="22"/>
          <w:szCs w:val="22"/>
        </w:rPr>
        <w:t xml:space="preserve"> </w:t>
      </w:r>
      <w:r w:rsidR="007159F8" w:rsidRPr="00157FBB">
        <w:rPr>
          <w:rFonts w:ascii="Arial" w:hAnsi="Arial" w:cs="Arial"/>
          <w:sz w:val="22"/>
          <w:szCs w:val="22"/>
        </w:rPr>
        <w:t>nasel</w:t>
      </w:r>
      <w:r w:rsidR="007159F8">
        <w:rPr>
          <w:rFonts w:ascii="Arial" w:hAnsi="Arial" w:cs="Arial"/>
          <w:sz w:val="22"/>
          <w:szCs w:val="22"/>
        </w:rPr>
        <w:t xml:space="preserve">ju Buzet </w:t>
      </w:r>
      <w:r w:rsidR="007159F8" w:rsidRPr="007159F8">
        <w:rPr>
          <w:rFonts w:ascii="Arial" w:hAnsi="Arial" w:cs="Arial"/>
          <w:b/>
          <w:sz w:val="22"/>
          <w:szCs w:val="22"/>
        </w:rPr>
        <w:t>pripoje</w:t>
      </w:r>
      <w:r w:rsidR="007159F8">
        <w:rPr>
          <w:rFonts w:ascii="Arial" w:hAnsi="Arial" w:cs="Arial"/>
          <w:sz w:val="22"/>
          <w:szCs w:val="22"/>
        </w:rPr>
        <w:t xml:space="preserve"> naselja</w:t>
      </w:r>
      <w:r w:rsidRPr="00157FBB">
        <w:rPr>
          <w:rFonts w:ascii="Arial" w:hAnsi="Arial" w:cs="Arial"/>
          <w:sz w:val="22"/>
          <w:szCs w:val="22"/>
        </w:rPr>
        <w:t xml:space="preserve"> Mala Huba i dijelov</w:t>
      </w:r>
      <w:r w:rsidR="007159F8">
        <w:rPr>
          <w:rFonts w:ascii="Arial" w:hAnsi="Arial" w:cs="Arial"/>
          <w:sz w:val="22"/>
          <w:szCs w:val="22"/>
        </w:rPr>
        <w:t>i</w:t>
      </w:r>
      <w:r w:rsidRPr="00157FBB">
        <w:rPr>
          <w:rFonts w:ascii="Arial" w:hAnsi="Arial" w:cs="Arial"/>
          <w:sz w:val="22"/>
          <w:szCs w:val="22"/>
        </w:rPr>
        <w:t xml:space="preserve"> naselja Sveti Martin - Baraka, Franečići, Korenika i Sjeverna ulica),</w:t>
      </w:r>
    </w:p>
    <w:p w:rsidR="00157FBB" w:rsidRPr="00157FBB" w:rsidRDefault="00157FBB" w:rsidP="00157FBB">
      <w:pPr>
        <w:numPr>
          <w:ilvl w:val="0"/>
          <w:numId w:val="15"/>
        </w:numPr>
        <w:tabs>
          <w:tab w:val="clear" w:pos="1683"/>
          <w:tab w:val="num" w:pos="720"/>
        </w:tabs>
        <w:ind w:left="720" w:hanging="360"/>
        <w:jc w:val="both"/>
        <w:rPr>
          <w:rFonts w:ascii="Arial" w:hAnsi="Arial" w:cs="Arial"/>
          <w:sz w:val="22"/>
          <w:szCs w:val="22"/>
        </w:rPr>
      </w:pPr>
      <w:r w:rsidRPr="00157FBB">
        <w:rPr>
          <w:rFonts w:ascii="Arial" w:hAnsi="Arial" w:cs="Arial"/>
          <w:sz w:val="22"/>
          <w:szCs w:val="22"/>
        </w:rPr>
        <w:t xml:space="preserve">s prijedlogom da se ispravi granica između mjesnih odbora (i naselja) </w:t>
      </w:r>
      <w:smartTag w:uri="urn:schemas-microsoft-com:office:smarttags" w:element="PersonName">
        <w:smartTagPr>
          <w:attr w:name="ProductID" w:val="Buzet i"/>
        </w:smartTagPr>
        <w:r w:rsidRPr="00157FBB">
          <w:rPr>
            <w:rFonts w:ascii="Arial" w:hAnsi="Arial" w:cs="Arial"/>
            <w:sz w:val="22"/>
            <w:szCs w:val="22"/>
          </w:rPr>
          <w:t>Buzet i</w:t>
        </w:r>
      </w:smartTag>
      <w:r w:rsidRPr="00157FBB">
        <w:rPr>
          <w:rFonts w:ascii="Arial" w:hAnsi="Arial" w:cs="Arial"/>
          <w:sz w:val="22"/>
          <w:szCs w:val="22"/>
        </w:rPr>
        <w:t xml:space="preserve"> Sveti Ivan u naselju Korenika na državnu cestu D44, odnosno kod benzinske postaje OMV</w:t>
      </w:r>
      <w:r>
        <w:rPr>
          <w:rFonts w:ascii="Arial" w:hAnsi="Arial" w:cs="Arial"/>
          <w:sz w:val="22"/>
          <w:szCs w:val="22"/>
        </w:rPr>
        <w:t xml:space="preserve"> (</w:t>
      </w:r>
      <w:proofErr w:type="spellStart"/>
      <w:r>
        <w:rPr>
          <w:rFonts w:ascii="Arial" w:hAnsi="Arial" w:cs="Arial"/>
          <w:sz w:val="22"/>
          <w:szCs w:val="22"/>
        </w:rPr>
        <w:t>Crodux</w:t>
      </w:r>
      <w:proofErr w:type="spellEnd"/>
      <w:r>
        <w:rPr>
          <w:rFonts w:ascii="Arial" w:hAnsi="Arial" w:cs="Arial"/>
          <w:sz w:val="22"/>
          <w:szCs w:val="22"/>
        </w:rPr>
        <w:t>)</w:t>
      </w:r>
      <w:r w:rsidRPr="00157FBB">
        <w:rPr>
          <w:rFonts w:ascii="Arial" w:hAnsi="Arial" w:cs="Arial"/>
          <w:sz w:val="22"/>
          <w:szCs w:val="22"/>
        </w:rPr>
        <w:t xml:space="preserve"> na vodotok </w:t>
      </w:r>
      <w:proofErr w:type="spellStart"/>
      <w:r w:rsidRPr="00157FBB">
        <w:rPr>
          <w:rFonts w:ascii="Arial" w:hAnsi="Arial" w:cs="Arial"/>
          <w:sz w:val="22"/>
          <w:szCs w:val="22"/>
        </w:rPr>
        <w:t>Rečica</w:t>
      </w:r>
      <w:proofErr w:type="spellEnd"/>
      <w:r w:rsidRPr="00157FBB">
        <w:rPr>
          <w:rFonts w:ascii="Arial" w:hAnsi="Arial" w:cs="Arial"/>
          <w:sz w:val="22"/>
          <w:szCs w:val="22"/>
        </w:rPr>
        <w:t>, te</w:t>
      </w:r>
    </w:p>
    <w:p w:rsidR="00157FBB" w:rsidRPr="00157FBB" w:rsidRDefault="00157FBB" w:rsidP="00157FBB">
      <w:pPr>
        <w:numPr>
          <w:ilvl w:val="0"/>
          <w:numId w:val="15"/>
        </w:numPr>
        <w:tabs>
          <w:tab w:val="clear" w:pos="1683"/>
          <w:tab w:val="num" w:pos="720"/>
        </w:tabs>
        <w:ind w:left="720" w:hanging="360"/>
        <w:jc w:val="both"/>
        <w:rPr>
          <w:rFonts w:ascii="Arial" w:hAnsi="Arial" w:cs="Arial"/>
          <w:sz w:val="22"/>
          <w:szCs w:val="22"/>
        </w:rPr>
      </w:pPr>
      <w:r w:rsidRPr="00157FBB">
        <w:rPr>
          <w:rFonts w:ascii="Arial" w:hAnsi="Arial" w:cs="Arial"/>
          <w:sz w:val="22"/>
          <w:szCs w:val="22"/>
        </w:rPr>
        <w:t>s prijedlogom da se ispravi granica između mjesnih odbora Buzet, Sveti Ivan i Svi Sveti uz rijeku Mirnu, na način predložen izvodom grafičkog dijela nacrta Odluke</w:t>
      </w:r>
      <w:r>
        <w:rPr>
          <w:rFonts w:ascii="Arial" w:hAnsi="Arial" w:cs="Arial"/>
          <w:sz w:val="22"/>
          <w:szCs w:val="22"/>
        </w:rPr>
        <w:t>, odnosno prateći prirodne granice - crte vodotoka</w:t>
      </w:r>
      <w:r w:rsidRPr="00157FBB">
        <w:rPr>
          <w:rFonts w:ascii="Arial" w:hAnsi="Arial" w:cs="Arial"/>
          <w:sz w:val="22"/>
          <w:szCs w:val="22"/>
        </w:rPr>
        <w:t>.</w:t>
      </w:r>
    </w:p>
    <w:p w:rsidR="00901A29" w:rsidRPr="00157FBB" w:rsidRDefault="00901A29" w:rsidP="00901A29">
      <w:pPr>
        <w:jc w:val="both"/>
        <w:rPr>
          <w:rFonts w:ascii="Arial" w:hAnsi="Arial" w:cs="Arial"/>
          <w:sz w:val="20"/>
          <w:szCs w:val="20"/>
        </w:rPr>
      </w:pPr>
    </w:p>
    <w:p w:rsidR="00157FBB" w:rsidRPr="00157FBB" w:rsidRDefault="00157FBB" w:rsidP="00157FBB">
      <w:pPr>
        <w:pStyle w:val="Odlomakpopisa"/>
        <w:numPr>
          <w:ilvl w:val="0"/>
          <w:numId w:val="14"/>
        </w:numPr>
        <w:jc w:val="both"/>
        <w:rPr>
          <w:rFonts w:ascii="Arial" w:hAnsi="Arial" w:cs="Arial"/>
          <w:sz w:val="22"/>
          <w:szCs w:val="22"/>
        </w:rPr>
      </w:pPr>
      <w:r w:rsidRPr="00157FBB">
        <w:rPr>
          <w:rFonts w:ascii="Arial" w:hAnsi="Arial" w:cs="Arial"/>
          <w:b/>
          <w:sz w:val="22"/>
          <w:szCs w:val="22"/>
        </w:rPr>
        <w:t>Na području mjesnog odbora Krušvari</w:t>
      </w:r>
      <w:r w:rsidRPr="00157FBB">
        <w:rPr>
          <w:rFonts w:ascii="Arial" w:hAnsi="Arial" w:cs="Arial"/>
          <w:sz w:val="22"/>
          <w:szCs w:val="22"/>
        </w:rPr>
        <w:t>:</w:t>
      </w:r>
    </w:p>
    <w:p w:rsidR="00157FBB" w:rsidRPr="00157FBB" w:rsidRDefault="00157FBB" w:rsidP="00157FBB">
      <w:pPr>
        <w:rPr>
          <w:rFonts w:ascii="Arial" w:hAnsi="Arial" w:cs="Arial"/>
          <w:sz w:val="22"/>
          <w:szCs w:val="22"/>
        </w:rPr>
      </w:pPr>
    </w:p>
    <w:p w:rsidR="00901A29" w:rsidRDefault="006A1DAC" w:rsidP="00157FBB">
      <w:pPr>
        <w:ind w:firstLine="708"/>
        <w:jc w:val="both"/>
        <w:rPr>
          <w:rFonts w:ascii="Arial" w:hAnsi="Arial" w:cs="Arial"/>
          <w:sz w:val="22"/>
          <w:szCs w:val="22"/>
        </w:rPr>
      </w:pPr>
      <w:r>
        <w:rPr>
          <w:rFonts w:ascii="Arial" w:hAnsi="Arial" w:cs="Arial"/>
          <w:sz w:val="22"/>
          <w:szCs w:val="22"/>
        </w:rPr>
        <w:t>Vijeće Mjesnog</w:t>
      </w:r>
      <w:r w:rsidR="00901A29">
        <w:rPr>
          <w:rFonts w:ascii="Arial" w:hAnsi="Arial" w:cs="Arial"/>
          <w:sz w:val="22"/>
          <w:szCs w:val="22"/>
        </w:rPr>
        <w:t xml:space="preserve"> odbor</w:t>
      </w:r>
      <w:r>
        <w:rPr>
          <w:rFonts w:ascii="Arial" w:hAnsi="Arial" w:cs="Arial"/>
          <w:sz w:val="22"/>
          <w:szCs w:val="22"/>
        </w:rPr>
        <w:t>a</w:t>
      </w:r>
      <w:r w:rsidR="00901A29">
        <w:rPr>
          <w:rFonts w:ascii="Arial" w:hAnsi="Arial" w:cs="Arial"/>
          <w:sz w:val="22"/>
          <w:szCs w:val="22"/>
        </w:rPr>
        <w:t xml:space="preserve"> Krušvari prihvati</w:t>
      </w:r>
      <w:r>
        <w:rPr>
          <w:rFonts w:ascii="Arial" w:hAnsi="Arial" w:cs="Arial"/>
          <w:sz w:val="22"/>
          <w:szCs w:val="22"/>
        </w:rPr>
        <w:t>l</w:t>
      </w:r>
      <w:r w:rsidR="00901A29">
        <w:rPr>
          <w:rFonts w:ascii="Arial" w:hAnsi="Arial" w:cs="Arial"/>
          <w:sz w:val="22"/>
          <w:szCs w:val="22"/>
        </w:rPr>
        <w:t xml:space="preserve">o je prijedlog da se naselja Martinci i </w:t>
      </w:r>
      <w:proofErr w:type="spellStart"/>
      <w:r w:rsidR="00901A29">
        <w:rPr>
          <w:rFonts w:ascii="Arial" w:hAnsi="Arial" w:cs="Arial"/>
          <w:sz w:val="22"/>
          <w:szCs w:val="22"/>
        </w:rPr>
        <w:t>Rimjak</w:t>
      </w:r>
      <w:proofErr w:type="spellEnd"/>
      <w:r w:rsidR="00901A29">
        <w:rPr>
          <w:rFonts w:ascii="Arial" w:hAnsi="Arial" w:cs="Arial"/>
          <w:sz w:val="22"/>
          <w:szCs w:val="22"/>
        </w:rPr>
        <w:t xml:space="preserve"> </w:t>
      </w:r>
      <w:r w:rsidR="007159F8">
        <w:rPr>
          <w:rFonts w:ascii="Arial" w:hAnsi="Arial" w:cs="Arial"/>
          <w:sz w:val="22"/>
          <w:szCs w:val="22"/>
        </w:rPr>
        <w:t>pripoje</w:t>
      </w:r>
      <w:r w:rsidR="00901A29">
        <w:rPr>
          <w:rFonts w:ascii="Arial" w:hAnsi="Arial" w:cs="Arial"/>
          <w:sz w:val="22"/>
          <w:szCs w:val="22"/>
        </w:rPr>
        <w:t xml:space="preserve"> naselj</w:t>
      </w:r>
      <w:r w:rsidR="007159F8">
        <w:rPr>
          <w:rFonts w:ascii="Arial" w:hAnsi="Arial" w:cs="Arial"/>
          <w:sz w:val="22"/>
          <w:szCs w:val="22"/>
        </w:rPr>
        <w:t>u</w:t>
      </w:r>
      <w:r w:rsidR="00901A29">
        <w:rPr>
          <w:rFonts w:ascii="Arial" w:hAnsi="Arial" w:cs="Arial"/>
          <w:sz w:val="22"/>
          <w:szCs w:val="22"/>
        </w:rPr>
        <w:t xml:space="preserve"> Račice, kao i da se naselje Kosoriga </w:t>
      </w:r>
      <w:r w:rsidR="007159F8">
        <w:rPr>
          <w:rFonts w:ascii="Arial" w:hAnsi="Arial" w:cs="Arial"/>
          <w:sz w:val="22"/>
          <w:szCs w:val="22"/>
        </w:rPr>
        <w:t>pripoji</w:t>
      </w:r>
      <w:r>
        <w:rPr>
          <w:rFonts w:ascii="Arial" w:hAnsi="Arial" w:cs="Arial"/>
          <w:sz w:val="22"/>
          <w:szCs w:val="22"/>
        </w:rPr>
        <w:t xml:space="preserve"> </w:t>
      </w:r>
      <w:r w:rsidR="00901A29">
        <w:rPr>
          <w:rFonts w:ascii="Arial" w:hAnsi="Arial" w:cs="Arial"/>
          <w:sz w:val="22"/>
          <w:szCs w:val="22"/>
        </w:rPr>
        <w:t>naselj</w:t>
      </w:r>
      <w:r w:rsidR="007159F8">
        <w:rPr>
          <w:rFonts w:ascii="Arial" w:hAnsi="Arial" w:cs="Arial"/>
          <w:sz w:val="22"/>
          <w:szCs w:val="22"/>
        </w:rPr>
        <w:t>u</w:t>
      </w:r>
      <w:r w:rsidR="00901A29">
        <w:rPr>
          <w:rFonts w:ascii="Arial" w:hAnsi="Arial" w:cs="Arial"/>
          <w:sz w:val="22"/>
          <w:szCs w:val="22"/>
        </w:rPr>
        <w:t xml:space="preserve"> Račički Brijeg.</w:t>
      </w:r>
    </w:p>
    <w:p w:rsidR="00901A29" w:rsidRPr="00157FBB" w:rsidRDefault="00901A29" w:rsidP="00157FBB">
      <w:pPr>
        <w:jc w:val="both"/>
        <w:rPr>
          <w:rFonts w:ascii="Arial" w:hAnsi="Arial" w:cs="Arial"/>
          <w:sz w:val="22"/>
          <w:szCs w:val="22"/>
        </w:rPr>
      </w:pPr>
    </w:p>
    <w:p w:rsidR="00454587" w:rsidRPr="00901A29" w:rsidRDefault="00901A29" w:rsidP="00901A29">
      <w:pPr>
        <w:pStyle w:val="Odlomakpopisa"/>
        <w:numPr>
          <w:ilvl w:val="0"/>
          <w:numId w:val="14"/>
        </w:numPr>
        <w:jc w:val="both"/>
        <w:rPr>
          <w:rFonts w:ascii="Arial" w:hAnsi="Arial" w:cs="Arial"/>
          <w:sz w:val="22"/>
          <w:szCs w:val="22"/>
        </w:rPr>
      </w:pPr>
      <w:r w:rsidRPr="00901A29">
        <w:rPr>
          <w:rFonts w:ascii="Arial" w:hAnsi="Arial" w:cs="Arial"/>
          <w:b/>
          <w:sz w:val="22"/>
          <w:szCs w:val="22"/>
        </w:rPr>
        <w:t>Na području Mjesnog odbora Roč</w:t>
      </w:r>
      <w:r w:rsidRPr="00901A29">
        <w:rPr>
          <w:rFonts w:ascii="Arial" w:hAnsi="Arial" w:cs="Arial"/>
          <w:sz w:val="22"/>
          <w:szCs w:val="22"/>
        </w:rPr>
        <w:t>:</w:t>
      </w:r>
    </w:p>
    <w:p w:rsidR="00901A29" w:rsidRDefault="00901A29" w:rsidP="00901A29">
      <w:pPr>
        <w:ind w:left="360"/>
        <w:jc w:val="both"/>
        <w:rPr>
          <w:rFonts w:ascii="Arial" w:hAnsi="Arial" w:cs="Arial"/>
          <w:sz w:val="22"/>
          <w:szCs w:val="22"/>
        </w:rPr>
      </w:pPr>
    </w:p>
    <w:p w:rsidR="00901A29" w:rsidRDefault="006A1DAC" w:rsidP="006A1DAC">
      <w:pPr>
        <w:ind w:firstLine="708"/>
        <w:jc w:val="both"/>
        <w:rPr>
          <w:rFonts w:ascii="Arial" w:hAnsi="Arial" w:cs="Arial"/>
          <w:sz w:val="22"/>
          <w:szCs w:val="22"/>
        </w:rPr>
      </w:pPr>
      <w:r>
        <w:rPr>
          <w:rFonts w:ascii="Arial" w:hAnsi="Arial" w:cs="Arial"/>
          <w:sz w:val="22"/>
          <w:szCs w:val="22"/>
        </w:rPr>
        <w:t xml:space="preserve">Vijeće </w:t>
      </w:r>
      <w:r w:rsidR="00901A29">
        <w:rPr>
          <w:rFonts w:ascii="Arial" w:hAnsi="Arial" w:cs="Arial"/>
          <w:sz w:val="22"/>
          <w:szCs w:val="22"/>
        </w:rPr>
        <w:t>Mjesn</w:t>
      </w:r>
      <w:r>
        <w:rPr>
          <w:rFonts w:ascii="Arial" w:hAnsi="Arial" w:cs="Arial"/>
          <w:sz w:val="22"/>
          <w:szCs w:val="22"/>
        </w:rPr>
        <w:t>og</w:t>
      </w:r>
      <w:r w:rsidR="00901A29">
        <w:rPr>
          <w:rFonts w:ascii="Arial" w:hAnsi="Arial" w:cs="Arial"/>
          <w:sz w:val="22"/>
          <w:szCs w:val="22"/>
        </w:rPr>
        <w:t xml:space="preserve"> odbor</w:t>
      </w:r>
      <w:r>
        <w:rPr>
          <w:rFonts w:ascii="Arial" w:hAnsi="Arial" w:cs="Arial"/>
          <w:sz w:val="22"/>
          <w:szCs w:val="22"/>
        </w:rPr>
        <w:t>a</w:t>
      </w:r>
      <w:r w:rsidR="00901A29">
        <w:rPr>
          <w:rFonts w:ascii="Arial" w:hAnsi="Arial" w:cs="Arial"/>
          <w:sz w:val="22"/>
          <w:szCs w:val="22"/>
        </w:rPr>
        <w:t xml:space="preserve"> Roč </w:t>
      </w:r>
      <w:r>
        <w:rPr>
          <w:rFonts w:ascii="Arial" w:hAnsi="Arial" w:cs="Arial"/>
          <w:sz w:val="22"/>
          <w:szCs w:val="22"/>
        </w:rPr>
        <w:t>je prihvatilo</w:t>
      </w:r>
      <w:r w:rsidR="00901A29">
        <w:rPr>
          <w:rFonts w:ascii="Arial" w:hAnsi="Arial" w:cs="Arial"/>
          <w:sz w:val="22"/>
          <w:szCs w:val="22"/>
        </w:rPr>
        <w:t xml:space="preserve"> prijedlog povjerenstva i pisane zahtjeve mještana i udruge Nugla da se naziv naselja Gornja Nugla izmijeni u Nugla.</w:t>
      </w:r>
    </w:p>
    <w:p w:rsidR="00901A29" w:rsidRPr="00901A29" w:rsidRDefault="006A1DAC" w:rsidP="00901A29">
      <w:pPr>
        <w:ind w:firstLine="708"/>
        <w:jc w:val="both"/>
        <w:rPr>
          <w:rFonts w:ascii="Arial" w:hAnsi="Arial" w:cs="Arial"/>
          <w:sz w:val="22"/>
          <w:szCs w:val="22"/>
        </w:rPr>
      </w:pPr>
      <w:r>
        <w:rPr>
          <w:rFonts w:ascii="Arial" w:hAnsi="Arial" w:cs="Arial"/>
          <w:sz w:val="22"/>
          <w:szCs w:val="22"/>
        </w:rPr>
        <w:t xml:space="preserve">Vijeće Mjesnog odbora </w:t>
      </w:r>
      <w:r w:rsidR="00901A29">
        <w:rPr>
          <w:rFonts w:ascii="Arial" w:hAnsi="Arial" w:cs="Arial"/>
          <w:sz w:val="22"/>
          <w:szCs w:val="22"/>
        </w:rPr>
        <w:t>je prihvati</w:t>
      </w:r>
      <w:r>
        <w:rPr>
          <w:rFonts w:ascii="Arial" w:hAnsi="Arial" w:cs="Arial"/>
          <w:sz w:val="22"/>
          <w:szCs w:val="22"/>
        </w:rPr>
        <w:t>l</w:t>
      </w:r>
      <w:r w:rsidR="00901A29">
        <w:rPr>
          <w:rFonts w:ascii="Arial" w:hAnsi="Arial" w:cs="Arial"/>
          <w:sz w:val="22"/>
          <w:szCs w:val="22"/>
        </w:rPr>
        <w:t>o prijedlog da se isprave granice naselja Roč prema naseljima Čiritež i Ročko Polje prema prirodnim oznakama na terenu</w:t>
      </w:r>
      <w:r w:rsidR="007159F8">
        <w:rPr>
          <w:rFonts w:ascii="Arial" w:hAnsi="Arial" w:cs="Arial"/>
          <w:sz w:val="22"/>
          <w:szCs w:val="22"/>
        </w:rPr>
        <w:t xml:space="preserve"> na način da se naselju Roč pripoje nenastanjeni dijelovi navedenih naselja prema grafičkom dijelu nacrta Odluke.</w:t>
      </w:r>
    </w:p>
    <w:p w:rsidR="003F4617" w:rsidRDefault="006A1DAC" w:rsidP="006A1DAC">
      <w:pPr>
        <w:ind w:firstLine="708"/>
        <w:jc w:val="both"/>
        <w:rPr>
          <w:rFonts w:ascii="Arial" w:hAnsi="Arial" w:cs="Arial"/>
          <w:sz w:val="22"/>
          <w:szCs w:val="22"/>
        </w:rPr>
      </w:pPr>
      <w:r>
        <w:rPr>
          <w:rFonts w:ascii="Arial" w:hAnsi="Arial" w:cs="Arial"/>
          <w:sz w:val="22"/>
          <w:szCs w:val="22"/>
        </w:rPr>
        <w:t>Vijeće Mjesnog odbora je prihvatilo prijedlog da se</w:t>
      </w:r>
      <w:r w:rsidR="007159F8">
        <w:rPr>
          <w:rFonts w:ascii="Arial" w:hAnsi="Arial" w:cs="Arial"/>
          <w:sz w:val="22"/>
          <w:szCs w:val="22"/>
        </w:rPr>
        <w:t xml:space="preserve"> naselju Čiritež pri</w:t>
      </w:r>
      <w:r>
        <w:rPr>
          <w:rFonts w:ascii="Arial" w:hAnsi="Arial" w:cs="Arial"/>
          <w:sz w:val="22"/>
          <w:szCs w:val="22"/>
        </w:rPr>
        <w:t xml:space="preserve">poji naselje </w:t>
      </w:r>
      <w:proofErr w:type="spellStart"/>
      <w:r>
        <w:rPr>
          <w:rFonts w:ascii="Arial" w:hAnsi="Arial" w:cs="Arial"/>
          <w:sz w:val="22"/>
          <w:szCs w:val="22"/>
        </w:rPr>
        <w:t>Šušići</w:t>
      </w:r>
      <w:proofErr w:type="spellEnd"/>
      <w:r>
        <w:rPr>
          <w:rFonts w:ascii="Arial" w:hAnsi="Arial" w:cs="Arial"/>
          <w:sz w:val="22"/>
          <w:szCs w:val="22"/>
        </w:rPr>
        <w:t>, da se naselj</w:t>
      </w:r>
      <w:r w:rsidR="007159F8">
        <w:rPr>
          <w:rFonts w:ascii="Arial" w:hAnsi="Arial" w:cs="Arial"/>
          <w:sz w:val="22"/>
          <w:szCs w:val="22"/>
        </w:rPr>
        <w:t>u Hum pri</w:t>
      </w:r>
      <w:r>
        <w:rPr>
          <w:rFonts w:ascii="Arial" w:hAnsi="Arial" w:cs="Arial"/>
          <w:sz w:val="22"/>
          <w:szCs w:val="22"/>
        </w:rPr>
        <w:t>poj</w:t>
      </w:r>
      <w:r w:rsidR="007159F8">
        <w:rPr>
          <w:rFonts w:ascii="Arial" w:hAnsi="Arial" w:cs="Arial"/>
          <w:sz w:val="22"/>
          <w:szCs w:val="22"/>
        </w:rPr>
        <w:t xml:space="preserve">e </w:t>
      </w:r>
      <w:r>
        <w:rPr>
          <w:rFonts w:ascii="Arial" w:hAnsi="Arial" w:cs="Arial"/>
          <w:sz w:val="22"/>
          <w:szCs w:val="22"/>
        </w:rPr>
        <w:t xml:space="preserve">naselja Benčići, </w:t>
      </w:r>
      <w:proofErr w:type="spellStart"/>
      <w:r>
        <w:rPr>
          <w:rFonts w:ascii="Arial" w:hAnsi="Arial" w:cs="Arial"/>
          <w:sz w:val="22"/>
          <w:szCs w:val="22"/>
        </w:rPr>
        <w:t>Duričići</w:t>
      </w:r>
      <w:proofErr w:type="spellEnd"/>
      <w:r>
        <w:rPr>
          <w:rFonts w:ascii="Arial" w:hAnsi="Arial" w:cs="Arial"/>
          <w:sz w:val="22"/>
          <w:szCs w:val="22"/>
        </w:rPr>
        <w:t>, Kotli i Kras te da se naselj</w:t>
      </w:r>
      <w:r w:rsidR="007159F8">
        <w:rPr>
          <w:rFonts w:ascii="Arial" w:hAnsi="Arial" w:cs="Arial"/>
          <w:sz w:val="22"/>
          <w:szCs w:val="22"/>
        </w:rPr>
        <w:t>u</w:t>
      </w:r>
      <w:r>
        <w:rPr>
          <w:rFonts w:ascii="Arial" w:hAnsi="Arial" w:cs="Arial"/>
          <w:sz w:val="22"/>
          <w:szCs w:val="22"/>
        </w:rPr>
        <w:t xml:space="preserve"> Roč </w:t>
      </w:r>
      <w:r w:rsidR="007159F8">
        <w:rPr>
          <w:rFonts w:ascii="Arial" w:hAnsi="Arial" w:cs="Arial"/>
          <w:sz w:val="22"/>
          <w:szCs w:val="22"/>
        </w:rPr>
        <w:t>pri</w:t>
      </w:r>
      <w:r>
        <w:rPr>
          <w:rFonts w:ascii="Arial" w:hAnsi="Arial" w:cs="Arial"/>
          <w:sz w:val="22"/>
          <w:szCs w:val="22"/>
        </w:rPr>
        <w:t>poje naselja Krkuž i Rim.</w:t>
      </w:r>
    </w:p>
    <w:p w:rsidR="00901A29" w:rsidRDefault="00901A29" w:rsidP="008816F6">
      <w:pPr>
        <w:jc w:val="both"/>
        <w:rPr>
          <w:rFonts w:ascii="Arial" w:hAnsi="Arial" w:cs="Arial"/>
          <w:sz w:val="22"/>
          <w:szCs w:val="22"/>
        </w:rPr>
      </w:pPr>
    </w:p>
    <w:p w:rsidR="00901A29" w:rsidRDefault="006A1DAC" w:rsidP="00901A29">
      <w:pPr>
        <w:pStyle w:val="Odlomakpopisa"/>
        <w:numPr>
          <w:ilvl w:val="0"/>
          <w:numId w:val="14"/>
        </w:numPr>
        <w:jc w:val="both"/>
        <w:rPr>
          <w:rFonts w:ascii="Arial" w:hAnsi="Arial" w:cs="Arial"/>
          <w:sz w:val="22"/>
          <w:szCs w:val="22"/>
        </w:rPr>
      </w:pPr>
      <w:r w:rsidRPr="006A1DAC">
        <w:rPr>
          <w:rFonts w:ascii="Arial" w:hAnsi="Arial" w:cs="Arial"/>
          <w:b/>
          <w:sz w:val="22"/>
          <w:szCs w:val="22"/>
        </w:rPr>
        <w:t>Na području Mjesnog odbora Sovinjak</w:t>
      </w:r>
      <w:r>
        <w:rPr>
          <w:rFonts w:ascii="Arial" w:hAnsi="Arial" w:cs="Arial"/>
          <w:sz w:val="22"/>
          <w:szCs w:val="22"/>
        </w:rPr>
        <w:t>:</w:t>
      </w:r>
    </w:p>
    <w:p w:rsidR="006A1DAC" w:rsidRPr="006A1DAC" w:rsidRDefault="006A1DAC" w:rsidP="006A1DAC">
      <w:pPr>
        <w:jc w:val="both"/>
        <w:rPr>
          <w:rFonts w:ascii="Arial" w:hAnsi="Arial" w:cs="Arial"/>
          <w:sz w:val="22"/>
          <w:szCs w:val="22"/>
        </w:rPr>
      </w:pPr>
    </w:p>
    <w:p w:rsidR="006A1DAC" w:rsidRPr="006A1DAC" w:rsidRDefault="006A1DAC" w:rsidP="006A1DAC">
      <w:pPr>
        <w:ind w:firstLine="708"/>
        <w:jc w:val="both"/>
        <w:rPr>
          <w:rFonts w:ascii="Arial" w:hAnsi="Arial" w:cs="Arial"/>
          <w:sz w:val="22"/>
          <w:szCs w:val="22"/>
        </w:rPr>
      </w:pPr>
      <w:r w:rsidRPr="006A1DAC">
        <w:rPr>
          <w:rFonts w:ascii="Arial" w:hAnsi="Arial" w:cs="Arial"/>
          <w:sz w:val="22"/>
          <w:szCs w:val="22"/>
        </w:rPr>
        <w:t>Vijeće Mjesnog odbora Sovinjak suglasno je s prijedlogom da se izmijeni odluka uz sljedeće napomene:</w:t>
      </w:r>
    </w:p>
    <w:p w:rsidR="006A1DAC" w:rsidRPr="006A1DAC" w:rsidRDefault="006A1DAC" w:rsidP="006A1DAC">
      <w:pPr>
        <w:numPr>
          <w:ilvl w:val="0"/>
          <w:numId w:val="17"/>
        </w:numPr>
        <w:tabs>
          <w:tab w:val="clear" w:pos="1683"/>
          <w:tab w:val="num" w:pos="709"/>
        </w:tabs>
        <w:ind w:left="709" w:hanging="425"/>
        <w:jc w:val="both"/>
        <w:rPr>
          <w:rFonts w:ascii="Arial" w:hAnsi="Arial" w:cs="Arial"/>
          <w:sz w:val="22"/>
          <w:szCs w:val="22"/>
        </w:rPr>
      </w:pPr>
      <w:r w:rsidRPr="006A1DAC">
        <w:rPr>
          <w:rFonts w:ascii="Arial" w:hAnsi="Arial" w:cs="Arial"/>
          <w:sz w:val="22"/>
          <w:szCs w:val="22"/>
        </w:rPr>
        <w:t>suglasno je s postojećim granicama Mjesnog odbora Sovinjak,</w:t>
      </w:r>
    </w:p>
    <w:p w:rsidR="006A1DAC" w:rsidRPr="006A1DAC" w:rsidRDefault="006A1DAC" w:rsidP="006A1DAC">
      <w:pPr>
        <w:numPr>
          <w:ilvl w:val="0"/>
          <w:numId w:val="17"/>
        </w:numPr>
        <w:tabs>
          <w:tab w:val="clear" w:pos="1683"/>
          <w:tab w:val="num" w:pos="709"/>
        </w:tabs>
        <w:ind w:left="709" w:hanging="425"/>
        <w:jc w:val="both"/>
        <w:rPr>
          <w:rFonts w:ascii="Arial" w:hAnsi="Arial" w:cs="Arial"/>
          <w:sz w:val="22"/>
          <w:szCs w:val="22"/>
        </w:rPr>
      </w:pPr>
      <w:r w:rsidRPr="006A1DAC">
        <w:rPr>
          <w:rFonts w:ascii="Arial" w:hAnsi="Arial" w:cs="Arial"/>
          <w:sz w:val="22"/>
          <w:szCs w:val="22"/>
        </w:rPr>
        <w:t xml:space="preserve">prihvaća se prijedlog za pripajanje naselja </w:t>
      </w:r>
      <w:proofErr w:type="spellStart"/>
      <w:r w:rsidRPr="006A1DAC">
        <w:rPr>
          <w:rFonts w:ascii="Arial" w:hAnsi="Arial" w:cs="Arial"/>
          <w:sz w:val="22"/>
          <w:szCs w:val="22"/>
        </w:rPr>
        <w:t>Sirotići</w:t>
      </w:r>
      <w:proofErr w:type="spellEnd"/>
      <w:r w:rsidRPr="006A1DAC">
        <w:rPr>
          <w:rFonts w:ascii="Arial" w:hAnsi="Arial" w:cs="Arial"/>
          <w:sz w:val="22"/>
          <w:szCs w:val="22"/>
        </w:rPr>
        <w:t xml:space="preserve"> i Sovinjsko Poje naselju Sovinjak,</w:t>
      </w:r>
    </w:p>
    <w:p w:rsidR="006A1DAC" w:rsidRPr="006A1DAC" w:rsidRDefault="006A1DAC" w:rsidP="006A1DAC">
      <w:pPr>
        <w:numPr>
          <w:ilvl w:val="0"/>
          <w:numId w:val="17"/>
        </w:numPr>
        <w:tabs>
          <w:tab w:val="clear" w:pos="1683"/>
          <w:tab w:val="num" w:pos="709"/>
        </w:tabs>
        <w:ind w:left="709" w:hanging="425"/>
        <w:jc w:val="both"/>
        <w:rPr>
          <w:rFonts w:ascii="Arial" w:hAnsi="Arial" w:cs="Arial"/>
          <w:sz w:val="22"/>
          <w:szCs w:val="22"/>
        </w:rPr>
      </w:pPr>
      <w:r w:rsidRPr="006A1DAC">
        <w:rPr>
          <w:rFonts w:ascii="Arial" w:hAnsi="Arial" w:cs="Arial"/>
          <w:sz w:val="22"/>
          <w:szCs w:val="22"/>
        </w:rPr>
        <w:lastRenderedPageBreak/>
        <w:t xml:space="preserve">predlaže se da naselje Sovinjska Brda i dalje bude samostalno naselje; da se navedenom naselju pripoji dio sadašnjeg naselja Krti (sa selima </w:t>
      </w:r>
      <w:proofErr w:type="spellStart"/>
      <w:r w:rsidRPr="006A1DAC">
        <w:rPr>
          <w:rFonts w:ascii="Arial" w:hAnsi="Arial" w:cs="Arial"/>
          <w:sz w:val="22"/>
          <w:szCs w:val="22"/>
        </w:rPr>
        <w:t>Lovijeti</w:t>
      </w:r>
      <w:proofErr w:type="spellEnd"/>
      <w:r w:rsidRPr="006A1DAC">
        <w:rPr>
          <w:rFonts w:ascii="Arial" w:hAnsi="Arial" w:cs="Arial"/>
          <w:sz w:val="22"/>
          <w:szCs w:val="22"/>
        </w:rPr>
        <w:t xml:space="preserve">, </w:t>
      </w:r>
      <w:proofErr w:type="spellStart"/>
      <w:r w:rsidRPr="006A1DAC">
        <w:rPr>
          <w:rFonts w:ascii="Arial" w:hAnsi="Arial" w:cs="Arial"/>
          <w:sz w:val="22"/>
          <w:szCs w:val="22"/>
        </w:rPr>
        <w:t>Majeri</w:t>
      </w:r>
      <w:proofErr w:type="spellEnd"/>
      <w:r w:rsidRPr="006A1DAC">
        <w:rPr>
          <w:rFonts w:ascii="Arial" w:hAnsi="Arial" w:cs="Arial"/>
          <w:sz w:val="22"/>
          <w:szCs w:val="22"/>
        </w:rPr>
        <w:t xml:space="preserve">, Sv. Kirin, Sv. </w:t>
      </w:r>
      <w:proofErr w:type="spellStart"/>
      <w:r w:rsidRPr="006A1DAC">
        <w:rPr>
          <w:rFonts w:ascii="Arial" w:hAnsi="Arial" w:cs="Arial"/>
          <w:sz w:val="22"/>
          <w:szCs w:val="22"/>
        </w:rPr>
        <w:t>Kuzma</w:t>
      </w:r>
      <w:proofErr w:type="spellEnd"/>
      <w:r w:rsidRPr="006A1DAC">
        <w:rPr>
          <w:rFonts w:ascii="Arial" w:hAnsi="Arial" w:cs="Arial"/>
          <w:sz w:val="22"/>
          <w:szCs w:val="22"/>
        </w:rPr>
        <w:t xml:space="preserve"> i </w:t>
      </w:r>
      <w:proofErr w:type="spellStart"/>
      <w:r w:rsidRPr="006A1DAC">
        <w:rPr>
          <w:rFonts w:ascii="Arial" w:hAnsi="Arial" w:cs="Arial"/>
          <w:sz w:val="22"/>
          <w:szCs w:val="22"/>
        </w:rPr>
        <w:t>Valari</w:t>
      </w:r>
      <w:proofErr w:type="spellEnd"/>
      <w:r w:rsidRPr="006A1DAC">
        <w:rPr>
          <w:rFonts w:ascii="Arial" w:hAnsi="Arial" w:cs="Arial"/>
          <w:sz w:val="22"/>
          <w:szCs w:val="22"/>
        </w:rPr>
        <w:t xml:space="preserve">) prema granici katastarske općine Senj te da se u Odluci ispravi naziv sela </w:t>
      </w:r>
      <w:proofErr w:type="spellStart"/>
      <w:r w:rsidRPr="006A1DAC">
        <w:rPr>
          <w:rFonts w:ascii="Arial" w:hAnsi="Arial" w:cs="Arial"/>
          <w:sz w:val="22"/>
          <w:szCs w:val="22"/>
        </w:rPr>
        <w:t>Krtov</w:t>
      </w:r>
      <w:proofErr w:type="spellEnd"/>
      <w:r w:rsidRPr="006A1DAC">
        <w:rPr>
          <w:rFonts w:ascii="Arial" w:hAnsi="Arial" w:cs="Arial"/>
          <w:sz w:val="22"/>
          <w:szCs w:val="22"/>
        </w:rPr>
        <w:t xml:space="preserve"> </w:t>
      </w:r>
      <w:proofErr w:type="spellStart"/>
      <w:r w:rsidRPr="006A1DAC">
        <w:rPr>
          <w:rFonts w:ascii="Arial" w:hAnsi="Arial" w:cs="Arial"/>
          <w:sz w:val="22"/>
          <w:szCs w:val="22"/>
        </w:rPr>
        <w:t>Breh</w:t>
      </w:r>
      <w:proofErr w:type="spellEnd"/>
      <w:r w:rsidRPr="006A1DAC">
        <w:rPr>
          <w:rFonts w:ascii="Arial" w:hAnsi="Arial" w:cs="Arial"/>
          <w:sz w:val="22"/>
          <w:szCs w:val="22"/>
        </w:rPr>
        <w:t>,</w:t>
      </w:r>
    </w:p>
    <w:p w:rsidR="006A1DAC" w:rsidRPr="00837DC7" w:rsidRDefault="006A1DAC" w:rsidP="006A1DAC">
      <w:pPr>
        <w:numPr>
          <w:ilvl w:val="0"/>
          <w:numId w:val="17"/>
        </w:numPr>
        <w:tabs>
          <w:tab w:val="clear" w:pos="1683"/>
          <w:tab w:val="num" w:pos="709"/>
        </w:tabs>
        <w:ind w:left="709" w:hanging="425"/>
        <w:jc w:val="both"/>
        <w:rPr>
          <w:rFonts w:ascii="Arial" w:hAnsi="Arial" w:cs="Arial"/>
          <w:sz w:val="22"/>
          <w:szCs w:val="22"/>
        </w:rPr>
      </w:pPr>
      <w:r w:rsidRPr="006A1DAC">
        <w:rPr>
          <w:rFonts w:ascii="Arial" w:hAnsi="Arial" w:cs="Arial"/>
          <w:sz w:val="22"/>
          <w:szCs w:val="22"/>
        </w:rPr>
        <w:t xml:space="preserve">predlaže se spajanje sadašnjeg naselja Bartolići i dijela sadašnjeg naselja Krti (unutar katastarske općine </w:t>
      </w:r>
      <w:proofErr w:type="spellStart"/>
      <w:r w:rsidRPr="006A1DAC">
        <w:rPr>
          <w:rFonts w:ascii="Arial" w:hAnsi="Arial" w:cs="Arial"/>
          <w:sz w:val="22"/>
          <w:szCs w:val="22"/>
        </w:rPr>
        <w:t>Sovišćina</w:t>
      </w:r>
      <w:proofErr w:type="spellEnd"/>
      <w:r w:rsidRPr="006A1DAC">
        <w:rPr>
          <w:rFonts w:ascii="Arial" w:hAnsi="Arial" w:cs="Arial"/>
          <w:sz w:val="22"/>
          <w:szCs w:val="22"/>
        </w:rPr>
        <w:t xml:space="preserve"> u zajedničko naselje </w:t>
      </w:r>
      <w:proofErr w:type="spellStart"/>
      <w:r w:rsidRPr="006A1DAC">
        <w:rPr>
          <w:rFonts w:ascii="Arial" w:hAnsi="Arial" w:cs="Arial"/>
          <w:sz w:val="22"/>
          <w:szCs w:val="22"/>
        </w:rPr>
        <w:t>Sovišćina</w:t>
      </w:r>
      <w:proofErr w:type="spellEnd"/>
      <w:r w:rsidRPr="006A1DAC">
        <w:rPr>
          <w:rFonts w:ascii="Arial" w:hAnsi="Arial" w:cs="Arial"/>
          <w:sz w:val="22"/>
          <w:szCs w:val="22"/>
        </w:rPr>
        <w:t xml:space="preserve">; unutar predloženog naselja predlaže se da se u svim važećim evidencijama i ispravama isprave nazivi sela Černehov </w:t>
      </w:r>
      <w:proofErr w:type="spellStart"/>
      <w:r w:rsidRPr="006A1DAC">
        <w:rPr>
          <w:rFonts w:ascii="Arial" w:hAnsi="Arial" w:cs="Arial"/>
          <w:sz w:val="22"/>
          <w:szCs w:val="22"/>
        </w:rPr>
        <w:t>Breh</w:t>
      </w:r>
      <w:proofErr w:type="spellEnd"/>
      <w:r w:rsidRPr="006A1DAC">
        <w:rPr>
          <w:rFonts w:ascii="Arial" w:hAnsi="Arial" w:cs="Arial"/>
          <w:sz w:val="22"/>
          <w:szCs w:val="22"/>
        </w:rPr>
        <w:t xml:space="preserve">, </w:t>
      </w:r>
      <w:proofErr w:type="spellStart"/>
      <w:r w:rsidRPr="006A1DAC">
        <w:rPr>
          <w:rFonts w:ascii="Arial" w:hAnsi="Arial" w:cs="Arial"/>
          <w:sz w:val="22"/>
          <w:szCs w:val="22"/>
        </w:rPr>
        <w:t>Šikarija</w:t>
      </w:r>
      <w:proofErr w:type="spellEnd"/>
      <w:r w:rsidRPr="006A1DAC">
        <w:rPr>
          <w:rFonts w:ascii="Arial" w:hAnsi="Arial" w:cs="Arial"/>
          <w:sz w:val="22"/>
          <w:szCs w:val="22"/>
        </w:rPr>
        <w:t xml:space="preserve">, </w:t>
      </w:r>
      <w:proofErr w:type="spellStart"/>
      <w:r w:rsidRPr="006A1DAC">
        <w:rPr>
          <w:rFonts w:ascii="Arial" w:hAnsi="Arial" w:cs="Arial"/>
          <w:sz w:val="22"/>
          <w:szCs w:val="22"/>
        </w:rPr>
        <w:t>Šušani</w:t>
      </w:r>
      <w:proofErr w:type="spellEnd"/>
      <w:r w:rsidRPr="006A1DAC">
        <w:rPr>
          <w:rFonts w:ascii="Arial" w:hAnsi="Arial" w:cs="Arial"/>
          <w:sz w:val="22"/>
          <w:szCs w:val="22"/>
        </w:rPr>
        <w:t xml:space="preserve"> i </w:t>
      </w:r>
      <w:proofErr w:type="spellStart"/>
      <w:r w:rsidRPr="006A1DAC">
        <w:rPr>
          <w:rFonts w:ascii="Arial" w:hAnsi="Arial" w:cs="Arial"/>
          <w:sz w:val="22"/>
          <w:szCs w:val="22"/>
        </w:rPr>
        <w:t>Valice</w:t>
      </w:r>
      <w:proofErr w:type="spellEnd"/>
      <w:r w:rsidRPr="006A1DAC">
        <w:rPr>
          <w:rFonts w:ascii="Arial" w:hAnsi="Arial" w:cs="Arial"/>
          <w:sz w:val="22"/>
          <w:szCs w:val="22"/>
        </w:rPr>
        <w:t>.</w:t>
      </w:r>
    </w:p>
    <w:p w:rsidR="006A1DAC" w:rsidRDefault="006A1DAC" w:rsidP="006A1DAC">
      <w:pPr>
        <w:jc w:val="both"/>
        <w:rPr>
          <w:rFonts w:ascii="Arial" w:hAnsi="Arial" w:cs="Arial"/>
          <w:sz w:val="22"/>
          <w:szCs w:val="22"/>
        </w:rPr>
      </w:pPr>
    </w:p>
    <w:p w:rsidR="00837DC7" w:rsidRDefault="00837DC7" w:rsidP="00837DC7">
      <w:pPr>
        <w:pStyle w:val="Odlomakpopisa"/>
        <w:numPr>
          <w:ilvl w:val="0"/>
          <w:numId w:val="14"/>
        </w:numPr>
        <w:jc w:val="both"/>
        <w:rPr>
          <w:rFonts w:ascii="Arial" w:hAnsi="Arial" w:cs="Arial"/>
          <w:sz w:val="22"/>
          <w:szCs w:val="22"/>
        </w:rPr>
      </w:pPr>
      <w:r w:rsidRPr="00837DC7">
        <w:rPr>
          <w:rFonts w:ascii="Arial" w:hAnsi="Arial" w:cs="Arial"/>
          <w:b/>
          <w:sz w:val="22"/>
          <w:szCs w:val="22"/>
        </w:rPr>
        <w:t>Na području Mjesnog odbora Sveti Ivan</w:t>
      </w:r>
      <w:r>
        <w:rPr>
          <w:rFonts w:ascii="Arial" w:hAnsi="Arial" w:cs="Arial"/>
          <w:sz w:val="22"/>
          <w:szCs w:val="22"/>
        </w:rPr>
        <w:t>:</w:t>
      </w:r>
    </w:p>
    <w:p w:rsidR="00837DC7" w:rsidRDefault="00837DC7" w:rsidP="00837DC7">
      <w:pPr>
        <w:jc w:val="both"/>
        <w:rPr>
          <w:rFonts w:ascii="Arial" w:hAnsi="Arial" w:cs="Arial"/>
          <w:sz w:val="22"/>
          <w:szCs w:val="22"/>
        </w:rPr>
      </w:pPr>
    </w:p>
    <w:p w:rsidR="00E03183" w:rsidRDefault="00E03183" w:rsidP="00E03183">
      <w:pPr>
        <w:ind w:firstLine="708"/>
        <w:jc w:val="both"/>
        <w:rPr>
          <w:rFonts w:ascii="Arial" w:hAnsi="Arial" w:cs="Arial"/>
          <w:sz w:val="22"/>
          <w:szCs w:val="22"/>
        </w:rPr>
      </w:pPr>
      <w:r w:rsidRPr="00157FBB">
        <w:rPr>
          <w:rFonts w:ascii="Arial" w:hAnsi="Arial" w:cs="Arial"/>
          <w:sz w:val="22"/>
          <w:szCs w:val="22"/>
        </w:rPr>
        <w:t>Vijeć</w:t>
      </w:r>
      <w:r>
        <w:rPr>
          <w:rFonts w:ascii="Arial" w:hAnsi="Arial" w:cs="Arial"/>
          <w:sz w:val="22"/>
          <w:szCs w:val="22"/>
        </w:rPr>
        <w:t>e</w:t>
      </w:r>
      <w:r w:rsidRPr="00157FBB">
        <w:rPr>
          <w:rFonts w:ascii="Arial" w:hAnsi="Arial" w:cs="Arial"/>
          <w:sz w:val="22"/>
          <w:szCs w:val="22"/>
        </w:rPr>
        <w:t xml:space="preserve"> </w:t>
      </w:r>
      <w:r w:rsidR="000F33DA">
        <w:rPr>
          <w:rFonts w:ascii="Arial" w:hAnsi="Arial" w:cs="Arial"/>
          <w:sz w:val="22"/>
          <w:szCs w:val="22"/>
        </w:rPr>
        <w:t>M</w:t>
      </w:r>
      <w:r w:rsidRPr="00157FBB">
        <w:rPr>
          <w:rFonts w:ascii="Arial" w:hAnsi="Arial" w:cs="Arial"/>
          <w:sz w:val="22"/>
          <w:szCs w:val="22"/>
        </w:rPr>
        <w:t>jesn</w:t>
      </w:r>
      <w:r>
        <w:rPr>
          <w:rFonts w:ascii="Arial" w:hAnsi="Arial" w:cs="Arial"/>
          <w:sz w:val="22"/>
          <w:szCs w:val="22"/>
        </w:rPr>
        <w:t>og</w:t>
      </w:r>
      <w:r w:rsidRPr="00157FBB">
        <w:rPr>
          <w:rFonts w:ascii="Arial" w:hAnsi="Arial" w:cs="Arial"/>
          <w:sz w:val="22"/>
          <w:szCs w:val="22"/>
        </w:rPr>
        <w:t xml:space="preserve"> odbora </w:t>
      </w:r>
      <w:r>
        <w:rPr>
          <w:rFonts w:ascii="Arial" w:hAnsi="Arial" w:cs="Arial"/>
          <w:sz w:val="22"/>
          <w:szCs w:val="22"/>
        </w:rPr>
        <w:t xml:space="preserve">Sveti Ivan </w:t>
      </w:r>
      <w:r w:rsidRPr="00157FBB">
        <w:rPr>
          <w:rFonts w:ascii="Arial" w:hAnsi="Arial" w:cs="Arial"/>
          <w:sz w:val="22"/>
          <w:szCs w:val="22"/>
        </w:rPr>
        <w:t>suglasil</w:t>
      </w:r>
      <w:r>
        <w:rPr>
          <w:rFonts w:ascii="Arial" w:hAnsi="Arial" w:cs="Arial"/>
          <w:sz w:val="22"/>
          <w:szCs w:val="22"/>
        </w:rPr>
        <w:t xml:space="preserve">o </w:t>
      </w:r>
      <w:r w:rsidRPr="00157FBB">
        <w:rPr>
          <w:rFonts w:ascii="Arial" w:hAnsi="Arial" w:cs="Arial"/>
          <w:sz w:val="22"/>
          <w:szCs w:val="22"/>
        </w:rPr>
        <w:t>se s pred</w:t>
      </w:r>
      <w:r>
        <w:rPr>
          <w:rFonts w:ascii="Arial" w:hAnsi="Arial" w:cs="Arial"/>
          <w:sz w:val="22"/>
          <w:szCs w:val="22"/>
        </w:rPr>
        <w:t xml:space="preserve">loženim tekstom odluke, odnosno </w:t>
      </w:r>
      <w:r w:rsidRPr="00157FBB">
        <w:rPr>
          <w:rFonts w:ascii="Arial" w:hAnsi="Arial" w:cs="Arial"/>
          <w:sz w:val="22"/>
          <w:szCs w:val="22"/>
        </w:rPr>
        <w:t>s prijedlogom</w:t>
      </w:r>
      <w:r>
        <w:rPr>
          <w:rFonts w:ascii="Arial" w:hAnsi="Arial" w:cs="Arial"/>
          <w:sz w:val="22"/>
          <w:szCs w:val="22"/>
        </w:rPr>
        <w:t>:</w:t>
      </w:r>
    </w:p>
    <w:p w:rsidR="00E03183" w:rsidRDefault="00E03183" w:rsidP="00E03183">
      <w:pPr>
        <w:pStyle w:val="Odlomakpopisa"/>
        <w:numPr>
          <w:ilvl w:val="0"/>
          <w:numId w:val="18"/>
        </w:numPr>
        <w:jc w:val="both"/>
        <w:rPr>
          <w:rFonts w:ascii="Arial" w:hAnsi="Arial" w:cs="Arial"/>
          <w:sz w:val="22"/>
          <w:szCs w:val="22"/>
        </w:rPr>
      </w:pPr>
      <w:r w:rsidRPr="00E03183">
        <w:rPr>
          <w:rFonts w:ascii="Arial" w:hAnsi="Arial" w:cs="Arial"/>
          <w:sz w:val="22"/>
          <w:szCs w:val="22"/>
        </w:rPr>
        <w:t>da se ispravi granica između mjesnih odbora (i naselja) Buzet i Sveti Ivan u naselju Korenika na državnu cestu D44, odnosno kod benzinske postaje OMV (</w:t>
      </w:r>
      <w:proofErr w:type="spellStart"/>
      <w:r w:rsidRPr="00E03183">
        <w:rPr>
          <w:rFonts w:ascii="Arial" w:hAnsi="Arial" w:cs="Arial"/>
          <w:sz w:val="22"/>
          <w:szCs w:val="22"/>
        </w:rPr>
        <w:t>Crodux</w:t>
      </w:r>
      <w:proofErr w:type="spellEnd"/>
      <w:r w:rsidRPr="00E03183">
        <w:rPr>
          <w:rFonts w:ascii="Arial" w:hAnsi="Arial" w:cs="Arial"/>
          <w:sz w:val="22"/>
          <w:szCs w:val="22"/>
        </w:rPr>
        <w:t xml:space="preserve">) na vodotok </w:t>
      </w:r>
      <w:proofErr w:type="spellStart"/>
      <w:r w:rsidRPr="00E03183">
        <w:rPr>
          <w:rFonts w:ascii="Arial" w:hAnsi="Arial" w:cs="Arial"/>
          <w:sz w:val="22"/>
          <w:szCs w:val="22"/>
        </w:rPr>
        <w:t>Rečica</w:t>
      </w:r>
      <w:proofErr w:type="spellEnd"/>
      <w:r w:rsidRPr="00E03183">
        <w:rPr>
          <w:rFonts w:ascii="Arial" w:hAnsi="Arial" w:cs="Arial"/>
          <w:sz w:val="22"/>
          <w:szCs w:val="22"/>
        </w:rPr>
        <w:t>, te</w:t>
      </w:r>
    </w:p>
    <w:p w:rsidR="00837DC7" w:rsidRDefault="00E03183" w:rsidP="00E03183">
      <w:pPr>
        <w:pStyle w:val="Odlomakpopisa"/>
        <w:numPr>
          <w:ilvl w:val="0"/>
          <w:numId w:val="18"/>
        </w:numPr>
        <w:jc w:val="both"/>
        <w:rPr>
          <w:rFonts w:ascii="Arial" w:hAnsi="Arial" w:cs="Arial"/>
          <w:sz w:val="22"/>
          <w:szCs w:val="22"/>
        </w:rPr>
      </w:pPr>
      <w:r w:rsidRPr="00E03183">
        <w:rPr>
          <w:rFonts w:ascii="Arial" w:hAnsi="Arial" w:cs="Arial"/>
          <w:sz w:val="22"/>
          <w:szCs w:val="22"/>
        </w:rPr>
        <w:t>da se ispravi granica između mjesnih odbora Buzet, Sveti Ivan i Svi Sveti uz rijeku Mirnu, na način predložen izvodom grafičkog dijela nacrta Odluke, odnosno prateći prirodne granice - crte vodotoka</w:t>
      </w:r>
      <w:r w:rsidR="000F33DA">
        <w:rPr>
          <w:rFonts w:ascii="Arial" w:hAnsi="Arial" w:cs="Arial"/>
          <w:sz w:val="22"/>
          <w:szCs w:val="22"/>
        </w:rPr>
        <w:t xml:space="preserve"> na način da čitavo naselje Sveti Ivan Dol postane dio naselja Sveti Ivan</w:t>
      </w:r>
      <w:r w:rsidRPr="00E03183">
        <w:rPr>
          <w:rFonts w:ascii="Arial" w:hAnsi="Arial" w:cs="Arial"/>
          <w:sz w:val="22"/>
          <w:szCs w:val="22"/>
        </w:rPr>
        <w:t>.</w:t>
      </w:r>
    </w:p>
    <w:p w:rsidR="00E03183" w:rsidRDefault="00E03183" w:rsidP="00E03183">
      <w:pPr>
        <w:jc w:val="both"/>
        <w:rPr>
          <w:rFonts w:ascii="Arial" w:hAnsi="Arial" w:cs="Arial"/>
          <w:sz w:val="22"/>
          <w:szCs w:val="22"/>
        </w:rPr>
      </w:pPr>
    </w:p>
    <w:p w:rsidR="00E03183" w:rsidRDefault="00E03183" w:rsidP="00E03183">
      <w:pPr>
        <w:pStyle w:val="Odlomakpopisa"/>
        <w:numPr>
          <w:ilvl w:val="0"/>
          <w:numId w:val="14"/>
        </w:numPr>
        <w:jc w:val="both"/>
        <w:rPr>
          <w:rFonts w:ascii="Arial" w:hAnsi="Arial" w:cs="Arial"/>
          <w:sz w:val="22"/>
          <w:szCs w:val="22"/>
        </w:rPr>
      </w:pPr>
      <w:r w:rsidRPr="00E03183">
        <w:rPr>
          <w:rFonts w:ascii="Arial" w:hAnsi="Arial" w:cs="Arial"/>
          <w:b/>
          <w:sz w:val="22"/>
          <w:szCs w:val="22"/>
        </w:rPr>
        <w:t>Na području Mjesnog odbora Sveti Martin</w:t>
      </w:r>
      <w:r>
        <w:rPr>
          <w:rFonts w:ascii="Arial" w:hAnsi="Arial" w:cs="Arial"/>
          <w:sz w:val="22"/>
          <w:szCs w:val="22"/>
        </w:rPr>
        <w:t>:</w:t>
      </w:r>
    </w:p>
    <w:p w:rsidR="00E03183" w:rsidRPr="000F33DA" w:rsidRDefault="00E03183" w:rsidP="00E03183">
      <w:pPr>
        <w:jc w:val="both"/>
        <w:rPr>
          <w:rFonts w:ascii="Arial" w:hAnsi="Arial" w:cs="Arial"/>
          <w:sz w:val="22"/>
          <w:szCs w:val="22"/>
        </w:rPr>
      </w:pPr>
    </w:p>
    <w:p w:rsidR="000F33DA" w:rsidRPr="000F33DA" w:rsidRDefault="000F33DA" w:rsidP="000F33DA">
      <w:pPr>
        <w:ind w:firstLine="708"/>
        <w:jc w:val="both"/>
        <w:rPr>
          <w:rFonts w:ascii="Arial" w:hAnsi="Arial" w:cs="Arial"/>
          <w:sz w:val="22"/>
          <w:szCs w:val="22"/>
        </w:rPr>
      </w:pPr>
      <w:r w:rsidRPr="000F33DA">
        <w:rPr>
          <w:rFonts w:ascii="Arial" w:hAnsi="Arial" w:cs="Arial"/>
          <w:sz w:val="22"/>
          <w:szCs w:val="22"/>
        </w:rPr>
        <w:t xml:space="preserve">Vijeće Mjesnog odbora Sveti Martin </w:t>
      </w:r>
      <w:r w:rsidRPr="00157FBB">
        <w:rPr>
          <w:rFonts w:ascii="Arial" w:hAnsi="Arial" w:cs="Arial"/>
          <w:sz w:val="22"/>
          <w:szCs w:val="22"/>
        </w:rPr>
        <w:t>suglasil</w:t>
      </w:r>
      <w:r>
        <w:rPr>
          <w:rFonts w:ascii="Arial" w:hAnsi="Arial" w:cs="Arial"/>
          <w:sz w:val="22"/>
          <w:szCs w:val="22"/>
        </w:rPr>
        <w:t xml:space="preserve">o </w:t>
      </w:r>
      <w:r w:rsidRPr="00157FBB">
        <w:rPr>
          <w:rFonts w:ascii="Arial" w:hAnsi="Arial" w:cs="Arial"/>
          <w:sz w:val="22"/>
          <w:szCs w:val="22"/>
        </w:rPr>
        <w:t>se s pred</w:t>
      </w:r>
      <w:r>
        <w:rPr>
          <w:rFonts w:ascii="Arial" w:hAnsi="Arial" w:cs="Arial"/>
          <w:sz w:val="22"/>
          <w:szCs w:val="22"/>
        </w:rPr>
        <w:t>loženim tekstom odluke</w:t>
      </w:r>
      <w:r w:rsidRPr="000F33DA">
        <w:rPr>
          <w:rFonts w:ascii="Arial" w:hAnsi="Arial" w:cs="Arial"/>
          <w:sz w:val="22"/>
          <w:szCs w:val="22"/>
        </w:rPr>
        <w:t>:</w:t>
      </w:r>
    </w:p>
    <w:p w:rsidR="000F33DA" w:rsidRPr="000F33DA" w:rsidRDefault="000F33DA" w:rsidP="000F33DA">
      <w:pPr>
        <w:numPr>
          <w:ilvl w:val="0"/>
          <w:numId w:val="19"/>
        </w:numPr>
        <w:tabs>
          <w:tab w:val="clear" w:pos="1683"/>
          <w:tab w:val="num" w:pos="709"/>
        </w:tabs>
        <w:ind w:left="709" w:hanging="425"/>
        <w:jc w:val="both"/>
        <w:rPr>
          <w:rFonts w:ascii="Arial" w:hAnsi="Arial" w:cs="Arial"/>
          <w:sz w:val="22"/>
          <w:szCs w:val="22"/>
        </w:rPr>
      </w:pPr>
      <w:r w:rsidRPr="000F33DA">
        <w:rPr>
          <w:rFonts w:ascii="Arial" w:hAnsi="Arial" w:cs="Arial"/>
          <w:sz w:val="22"/>
          <w:szCs w:val="22"/>
        </w:rPr>
        <w:t xml:space="preserve">prihvaća se prijedlog da se ulice (naselja) Baraka, Franečići, </w:t>
      </w:r>
      <w:proofErr w:type="spellStart"/>
      <w:r w:rsidRPr="000F33DA">
        <w:rPr>
          <w:rFonts w:ascii="Arial" w:hAnsi="Arial" w:cs="Arial"/>
          <w:sz w:val="22"/>
          <w:szCs w:val="22"/>
        </w:rPr>
        <w:t>Kapićeva</w:t>
      </w:r>
      <w:proofErr w:type="spellEnd"/>
      <w:r w:rsidRPr="000F33DA">
        <w:rPr>
          <w:rFonts w:ascii="Arial" w:hAnsi="Arial" w:cs="Arial"/>
          <w:sz w:val="22"/>
          <w:szCs w:val="22"/>
        </w:rPr>
        <w:t xml:space="preserve"> </w:t>
      </w:r>
      <w:proofErr w:type="spellStart"/>
      <w:r w:rsidRPr="000F33DA">
        <w:rPr>
          <w:rFonts w:ascii="Arial" w:hAnsi="Arial" w:cs="Arial"/>
          <w:sz w:val="22"/>
          <w:szCs w:val="22"/>
        </w:rPr>
        <w:t>Kortina</w:t>
      </w:r>
      <w:proofErr w:type="spellEnd"/>
      <w:r w:rsidRPr="000F33DA">
        <w:rPr>
          <w:rFonts w:ascii="Arial" w:hAnsi="Arial" w:cs="Arial"/>
          <w:sz w:val="22"/>
          <w:szCs w:val="22"/>
        </w:rPr>
        <w:t>, Korenika i Sjeverna ulica (koje pripadaju Mjesnom odboru Buzet) izdvoje iz naselja Sveti Martin i pripoje naselju Buzet,</w:t>
      </w:r>
    </w:p>
    <w:p w:rsidR="000F33DA" w:rsidRPr="000F33DA" w:rsidRDefault="000F33DA" w:rsidP="000F33DA">
      <w:pPr>
        <w:numPr>
          <w:ilvl w:val="0"/>
          <w:numId w:val="19"/>
        </w:numPr>
        <w:tabs>
          <w:tab w:val="clear" w:pos="1683"/>
          <w:tab w:val="num" w:pos="709"/>
        </w:tabs>
        <w:ind w:left="709" w:hanging="425"/>
        <w:jc w:val="both"/>
        <w:rPr>
          <w:rFonts w:ascii="Arial" w:hAnsi="Arial" w:cs="Arial"/>
          <w:sz w:val="22"/>
          <w:szCs w:val="22"/>
        </w:rPr>
      </w:pPr>
      <w:r w:rsidRPr="000F33DA">
        <w:rPr>
          <w:rFonts w:ascii="Arial" w:hAnsi="Arial" w:cs="Arial"/>
          <w:sz w:val="22"/>
          <w:szCs w:val="22"/>
        </w:rPr>
        <w:t xml:space="preserve">predlaže se da se na području naselja Sveti Martin u Odluku uvrsti zaselak </w:t>
      </w:r>
      <w:proofErr w:type="spellStart"/>
      <w:r w:rsidRPr="000F33DA">
        <w:rPr>
          <w:rFonts w:ascii="Arial" w:hAnsi="Arial" w:cs="Arial"/>
          <w:sz w:val="22"/>
          <w:szCs w:val="22"/>
        </w:rPr>
        <w:t>Nimari</w:t>
      </w:r>
      <w:proofErr w:type="spellEnd"/>
      <w:r w:rsidRPr="000F33DA">
        <w:rPr>
          <w:rFonts w:ascii="Arial" w:hAnsi="Arial" w:cs="Arial"/>
          <w:sz w:val="22"/>
          <w:szCs w:val="22"/>
        </w:rPr>
        <w:t>,</w:t>
      </w:r>
    </w:p>
    <w:p w:rsidR="000F33DA" w:rsidRPr="000F33DA" w:rsidRDefault="000F33DA" w:rsidP="000F33DA">
      <w:pPr>
        <w:numPr>
          <w:ilvl w:val="0"/>
          <w:numId w:val="19"/>
        </w:numPr>
        <w:tabs>
          <w:tab w:val="clear" w:pos="1683"/>
          <w:tab w:val="num" w:pos="709"/>
        </w:tabs>
        <w:ind w:left="709" w:hanging="425"/>
        <w:jc w:val="both"/>
        <w:rPr>
          <w:rFonts w:ascii="Arial" w:hAnsi="Arial" w:cs="Arial"/>
          <w:sz w:val="22"/>
          <w:szCs w:val="22"/>
        </w:rPr>
      </w:pPr>
      <w:r w:rsidRPr="000F33DA">
        <w:rPr>
          <w:rFonts w:ascii="Arial" w:hAnsi="Arial" w:cs="Arial"/>
          <w:sz w:val="22"/>
          <w:szCs w:val="22"/>
        </w:rPr>
        <w:t>predlaže se ispravak granice između naselja Krbavčići i Sveti Martin po granicama katastarskih čestica označenih u grafičkom prilogu nacrta Odluke.</w:t>
      </w:r>
    </w:p>
    <w:p w:rsidR="00E03183" w:rsidRPr="000F33DA" w:rsidRDefault="00E03183" w:rsidP="00E03183">
      <w:pPr>
        <w:jc w:val="both"/>
        <w:rPr>
          <w:rFonts w:ascii="Arial" w:hAnsi="Arial" w:cs="Arial"/>
          <w:sz w:val="22"/>
          <w:szCs w:val="22"/>
        </w:rPr>
      </w:pPr>
    </w:p>
    <w:p w:rsidR="00901A29" w:rsidRDefault="000F33DA" w:rsidP="000F33DA">
      <w:pPr>
        <w:pStyle w:val="Odlomakpopisa"/>
        <w:numPr>
          <w:ilvl w:val="0"/>
          <w:numId w:val="14"/>
        </w:numPr>
        <w:jc w:val="both"/>
        <w:rPr>
          <w:rFonts w:ascii="Arial" w:hAnsi="Arial" w:cs="Arial"/>
          <w:sz w:val="22"/>
          <w:szCs w:val="22"/>
        </w:rPr>
      </w:pPr>
      <w:r w:rsidRPr="000F33DA">
        <w:rPr>
          <w:rFonts w:ascii="Arial" w:hAnsi="Arial" w:cs="Arial"/>
          <w:b/>
          <w:sz w:val="22"/>
          <w:szCs w:val="22"/>
        </w:rPr>
        <w:t>Na području Mjesnog odbora Svi Sveti</w:t>
      </w:r>
      <w:r>
        <w:rPr>
          <w:rFonts w:ascii="Arial" w:hAnsi="Arial" w:cs="Arial"/>
          <w:sz w:val="22"/>
          <w:szCs w:val="22"/>
        </w:rPr>
        <w:t>:</w:t>
      </w:r>
    </w:p>
    <w:p w:rsidR="000F33DA" w:rsidRPr="000F33DA" w:rsidRDefault="000F33DA" w:rsidP="000F33DA">
      <w:pPr>
        <w:jc w:val="both"/>
        <w:rPr>
          <w:rFonts w:ascii="Arial" w:hAnsi="Arial" w:cs="Arial"/>
          <w:sz w:val="22"/>
          <w:szCs w:val="22"/>
        </w:rPr>
      </w:pPr>
    </w:p>
    <w:p w:rsidR="000F33DA" w:rsidRDefault="000F33DA" w:rsidP="000F33DA">
      <w:pPr>
        <w:ind w:firstLine="708"/>
        <w:jc w:val="both"/>
        <w:rPr>
          <w:rFonts w:ascii="Arial" w:hAnsi="Arial" w:cs="Arial"/>
          <w:sz w:val="22"/>
          <w:szCs w:val="22"/>
        </w:rPr>
      </w:pPr>
      <w:r w:rsidRPr="000F33DA">
        <w:rPr>
          <w:rFonts w:ascii="Arial" w:hAnsi="Arial" w:cs="Arial"/>
          <w:sz w:val="22"/>
          <w:szCs w:val="22"/>
        </w:rPr>
        <w:t xml:space="preserve">Vijeće Mjesnog odbora </w:t>
      </w:r>
      <w:r>
        <w:rPr>
          <w:rFonts w:ascii="Arial" w:hAnsi="Arial" w:cs="Arial"/>
          <w:sz w:val="22"/>
          <w:szCs w:val="22"/>
        </w:rPr>
        <w:t xml:space="preserve">Svi </w:t>
      </w:r>
      <w:r w:rsidRPr="000F33DA">
        <w:rPr>
          <w:rFonts w:ascii="Arial" w:hAnsi="Arial" w:cs="Arial"/>
          <w:sz w:val="22"/>
          <w:szCs w:val="22"/>
        </w:rPr>
        <w:t xml:space="preserve">Sveti </w:t>
      </w:r>
      <w:r w:rsidRPr="00157FBB">
        <w:rPr>
          <w:rFonts w:ascii="Arial" w:hAnsi="Arial" w:cs="Arial"/>
          <w:sz w:val="22"/>
          <w:szCs w:val="22"/>
        </w:rPr>
        <w:t>suglasil</w:t>
      </w:r>
      <w:r>
        <w:rPr>
          <w:rFonts w:ascii="Arial" w:hAnsi="Arial" w:cs="Arial"/>
          <w:sz w:val="22"/>
          <w:szCs w:val="22"/>
        </w:rPr>
        <w:t xml:space="preserve">o </w:t>
      </w:r>
      <w:r w:rsidRPr="00157FBB">
        <w:rPr>
          <w:rFonts w:ascii="Arial" w:hAnsi="Arial" w:cs="Arial"/>
          <w:sz w:val="22"/>
          <w:szCs w:val="22"/>
        </w:rPr>
        <w:t>se s pred</w:t>
      </w:r>
      <w:r>
        <w:rPr>
          <w:rFonts w:ascii="Arial" w:hAnsi="Arial" w:cs="Arial"/>
          <w:sz w:val="22"/>
          <w:szCs w:val="22"/>
        </w:rPr>
        <w:t>loženim tekstom odluke i predložilo izmjene nacrta, tako da izmjene u odnosu na prethodnu odluku glase</w:t>
      </w:r>
      <w:r w:rsidRPr="000F33DA">
        <w:rPr>
          <w:rFonts w:ascii="Arial" w:hAnsi="Arial" w:cs="Arial"/>
          <w:sz w:val="22"/>
          <w:szCs w:val="22"/>
        </w:rPr>
        <w:t>:</w:t>
      </w:r>
    </w:p>
    <w:p w:rsidR="000F33DA" w:rsidRDefault="000F33DA" w:rsidP="000F33DA">
      <w:pPr>
        <w:pStyle w:val="Odlomakpopisa"/>
        <w:numPr>
          <w:ilvl w:val="0"/>
          <w:numId w:val="20"/>
        </w:numPr>
        <w:jc w:val="both"/>
        <w:rPr>
          <w:rFonts w:ascii="Arial" w:hAnsi="Arial" w:cs="Arial"/>
          <w:sz w:val="22"/>
          <w:szCs w:val="22"/>
        </w:rPr>
      </w:pPr>
      <w:r>
        <w:rPr>
          <w:rFonts w:ascii="Arial" w:hAnsi="Arial" w:cs="Arial"/>
          <w:sz w:val="22"/>
          <w:szCs w:val="22"/>
        </w:rPr>
        <w:t xml:space="preserve">suglasno je </w:t>
      </w:r>
      <w:r w:rsidRPr="00E03183">
        <w:rPr>
          <w:rFonts w:ascii="Arial" w:hAnsi="Arial" w:cs="Arial"/>
          <w:sz w:val="22"/>
          <w:szCs w:val="22"/>
        </w:rPr>
        <w:t>da se ispravi granica između mjesnih odbora Buzet, Sveti Ivan i Svi Sveti uz rijeku Mirnu, na način predložen izvodom grafičkog dijela nacrta Odluke, odnosno prateći prirodne granice - crte vodotoka</w:t>
      </w:r>
      <w:r>
        <w:rPr>
          <w:rFonts w:ascii="Arial" w:hAnsi="Arial" w:cs="Arial"/>
          <w:sz w:val="22"/>
          <w:szCs w:val="22"/>
        </w:rPr>
        <w:t xml:space="preserve"> na način da se čitavo naselje Sveti Ivan Dol izdvoji iz postojećeg naselja Juričići postane dio naselja Sveti Ivan,</w:t>
      </w:r>
    </w:p>
    <w:p w:rsidR="000F33DA" w:rsidRDefault="000F33DA" w:rsidP="000F33DA">
      <w:pPr>
        <w:pStyle w:val="Odlomakpopisa"/>
        <w:numPr>
          <w:ilvl w:val="0"/>
          <w:numId w:val="20"/>
        </w:numPr>
        <w:jc w:val="both"/>
        <w:rPr>
          <w:rFonts w:ascii="Arial" w:hAnsi="Arial" w:cs="Arial"/>
          <w:sz w:val="22"/>
          <w:szCs w:val="22"/>
        </w:rPr>
      </w:pPr>
      <w:r>
        <w:rPr>
          <w:rFonts w:ascii="Arial" w:hAnsi="Arial" w:cs="Arial"/>
          <w:sz w:val="22"/>
          <w:szCs w:val="22"/>
        </w:rPr>
        <w:t>Postojeće naselje Juričići mijenja ime u naselje Most</w:t>
      </w:r>
      <w:r w:rsidRPr="000F33DA">
        <w:rPr>
          <w:rFonts w:ascii="Arial" w:hAnsi="Arial" w:cs="Arial"/>
          <w:sz w:val="22"/>
          <w:szCs w:val="22"/>
        </w:rPr>
        <w:t>,</w:t>
      </w:r>
    </w:p>
    <w:p w:rsidR="000F33DA" w:rsidRDefault="000F33DA" w:rsidP="000F33DA">
      <w:pPr>
        <w:pStyle w:val="Odlomakpopisa"/>
        <w:numPr>
          <w:ilvl w:val="0"/>
          <w:numId w:val="20"/>
        </w:numPr>
        <w:jc w:val="both"/>
        <w:rPr>
          <w:rFonts w:ascii="Arial" w:hAnsi="Arial" w:cs="Arial"/>
          <w:sz w:val="22"/>
          <w:szCs w:val="22"/>
        </w:rPr>
      </w:pPr>
      <w:r>
        <w:rPr>
          <w:rFonts w:ascii="Arial" w:hAnsi="Arial" w:cs="Arial"/>
          <w:sz w:val="22"/>
          <w:szCs w:val="22"/>
        </w:rPr>
        <w:t xml:space="preserve">Postojeće naselje Pengari pripaja se naselju Marinci, a postojeće naselje </w:t>
      </w:r>
      <w:proofErr w:type="spellStart"/>
      <w:r>
        <w:rPr>
          <w:rFonts w:ascii="Arial" w:hAnsi="Arial" w:cs="Arial"/>
          <w:sz w:val="22"/>
          <w:szCs w:val="22"/>
        </w:rPr>
        <w:t>Podkuk</w:t>
      </w:r>
      <w:proofErr w:type="spellEnd"/>
      <w:r>
        <w:rPr>
          <w:rFonts w:ascii="Arial" w:hAnsi="Arial" w:cs="Arial"/>
          <w:sz w:val="22"/>
          <w:szCs w:val="22"/>
        </w:rPr>
        <w:t xml:space="preserve"> naselju Prodani.</w:t>
      </w:r>
    </w:p>
    <w:p w:rsidR="00A47AA3" w:rsidRDefault="00A47AA3" w:rsidP="00A47AA3">
      <w:pPr>
        <w:jc w:val="both"/>
        <w:rPr>
          <w:rFonts w:ascii="Arial" w:hAnsi="Arial" w:cs="Arial"/>
          <w:sz w:val="22"/>
          <w:szCs w:val="22"/>
        </w:rPr>
      </w:pPr>
    </w:p>
    <w:p w:rsidR="00A47AA3" w:rsidRDefault="00A47AA3" w:rsidP="00A47AA3">
      <w:pPr>
        <w:pStyle w:val="Odlomakpopisa"/>
        <w:numPr>
          <w:ilvl w:val="0"/>
          <w:numId w:val="14"/>
        </w:numPr>
        <w:jc w:val="both"/>
        <w:rPr>
          <w:rFonts w:ascii="Arial" w:hAnsi="Arial" w:cs="Arial"/>
          <w:sz w:val="22"/>
          <w:szCs w:val="22"/>
        </w:rPr>
      </w:pPr>
      <w:r w:rsidRPr="00A47AA3">
        <w:rPr>
          <w:rFonts w:ascii="Arial" w:hAnsi="Arial" w:cs="Arial"/>
          <w:b/>
          <w:sz w:val="22"/>
          <w:szCs w:val="22"/>
        </w:rPr>
        <w:t xml:space="preserve">Na području </w:t>
      </w:r>
      <w:r>
        <w:rPr>
          <w:rFonts w:ascii="Arial" w:hAnsi="Arial" w:cs="Arial"/>
          <w:b/>
          <w:sz w:val="22"/>
          <w:szCs w:val="22"/>
        </w:rPr>
        <w:t>Mjesnog odbora</w:t>
      </w:r>
      <w:r w:rsidRPr="00A47AA3">
        <w:rPr>
          <w:rFonts w:ascii="Arial" w:hAnsi="Arial" w:cs="Arial"/>
          <w:b/>
          <w:sz w:val="22"/>
          <w:szCs w:val="22"/>
        </w:rPr>
        <w:t xml:space="preserve"> Štrped</w:t>
      </w:r>
      <w:r>
        <w:rPr>
          <w:rFonts w:ascii="Arial" w:hAnsi="Arial" w:cs="Arial"/>
          <w:sz w:val="22"/>
          <w:szCs w:val="22"/>
        </w:rPr>
        <w:t>:</w:t>
      </w:r>
    </w:p>
    <w:p w:rsidR="00A47AA3" w:rsidRPr="00A47AA3" w:rsidRDefault="00A47AA3" w:rsidP="00A47AA3">
      <w:pPr>
        <w:jc w:val="both"/>
        <w:rPr>
          <w:rFonts w:ascii="Arial" w:hAnsi="Arial" w:cs="Arial"/>
          <w:sz w:val="22"/>
          <w:szCs w:val="22"/>
        </w:rPr>
      </w:pPr>
    </w:p>
    <w:p w:rsidR="00A47AA3" w:rsidRPr="00A47AA3" w:rsidRDefault="00A47AA3" w:rsidP="00A47AA3">
      <w:pPr>
        <w:ind w:firstLine="708"/>
        <w:jc w:val="both"/>
        <w:rPr>
          <w:rFonts w:ascii="Arial" w:hAnsi="Arial" w:cs="Arial"/>
          <w:sz w:val="22"/>
          <w:szCs w:val="22"/>
        </w:rPr>
      </w:pPr>
      <w:r w:rsidRPr="00A47AA3">
        <w:rPr>
          <w:rFonts w:ascii="Arial" w:hAnsi="Arial" w:cs="Arial"/>
          <w:sz w:val="22"/>
          <w:szCs w:val="22"/>
        </w:rPr>
        <w:t xml:space="preserve">Vijeće Mjesnog odbora Štrped </w:t>
      </w:r>
      <w:r>
        <w:rPr>
          <w:rFonts w:ascii="Arial" w:hAnsi="Arial" w:cs="Arial"/>
          <w:sz w:val="22"/>
          <w:szCs w:val="22"/>
        </w:rPr>
        <w:t>predložilo je</w:t>
      </w:r>
      <w:r w:rsidRPr="00A47AA3">
        <w:rPr>
          <w:rFonts w:ascii="Arial" w:hAnsi="Arial" w:cs="Arial"/>
          <w:sz w:val="22"/>
          <w:szCs w:val="22"/>
        </w:rPr>
        <w:t xml:space="preserve"> da se u Odluci vezano za područje Mjesnog odbora Štrped zadrže postojeće granice naselja, uz sljedeće ispravke:</w:t>
      </w:r>
    </w:p>
    <w:p w:rsidR="00A47AA3" w:rsidRPr="00A47AA3" w:rsidRDefault="00A47AA3" w:rsidP="00A47AA3">
      <w:pPr>
        <w:numPr>
          <w:ilvl w:val="0"/>
          <w:numId w:val="21"/>
        </w:numPr>
        <w:tabs>
          <w:tab w:val="clear" w:pos="1683"/>
          <w:tab w:val="num" w:pos="709"/>
        </w:tabs>
        <w:ind w:left="709" w:hanging="425"/>
        <w:jc w:val="both"/>
        <w:rPr>
          <w:rFonts w:ascii="Arial" w:hAnsi="Arial" w:cs="Arial"/>
          <w:sz w:val="22"/>
          <w:szCs w:val="22"/>
        </w:rPr>
      </w:pPr>
      <w:r w:rsidRPr="00A47AA3">
        <w:rPr>
          <w:rFonts w:ascii="Arial" w:hAnsi="Arial" w:cs="Arial"/>
          <w:sz w:val="22"/>
          <w:szCs w:val="22"/>
        </w:rPr>
        <w:t xml:space="preserve">predlaže se izmjena naziva naselja </w:t>
      </w:r>
      <w:proofErr w:type="spellStart"/>
      <w:r w:rsidRPr="00A47AA3">
        <w:rPr>
          <w:rFonts w:ascii="Arial" w:hAnsi="Arial" w:cs="Arial"/>
          <w:sz w:val="22"/>
          <w:szCs w:val="22"/>
        </w:rPr>
        <w:t>Ugrini</w:t>
      </w:r>
      <w:proofErr w:type="spellEnd"/>
      <w:r w:rsidRPr="00A47AA3">
        <w:rPr>
          <w:rFonts w:ascii="Arial" w:hAnsi="Arial" w:cs="Arial"/>
          <w:sz w:val="22"/>
          <w:szCs w:val="22"/>
        </w:rPr>
        <w:t xml:space="preserve"> u naselje </w:t>
      </w:r>
      <w:proofErr w:type="spellStart"/>
      <w:r w:rsidRPr="00A47AA3">
        <w:rPr>
          <w:rFonts w:ascii="Arial" w:hAnsi="Arial" w:cs="Arial"/>
          <w:sz w:val="22"/>
          <w:szCs w:val="22"/>
        </w:rPr>
        <w:t>Kodolje</w:t>
      </w:r>
      <w:proofErr w:type="spellEnd"/>
      <w:r w:rsidRPr="00A47AA3">
        <w:rPr>
          <w:rFonts w:ascii="Arial" w:hAnsi="Arial" w:cs="Arial"/>
          <w:sz w:val="22"/>
          <w:szCs w:val="22"/>
        </w:rPr>
        <w:t>,</w:t>
      </w:r>
    </w:p>
    <w:p w:rsidR="00A47AA3" w:rsidRPr="00A47AA3" w:rsidRDefault="00A47AA3" w:rsidP="00A47AA3">
      <w:pPr>
        <w:numPr>
          <w:ilvl w:val="0"/>
          <w:numId w:val="21"/>
        </w:numPr>
        <w:tabs>
          <w:tab w:val="clear" w:pos="1683"/>
          <w:tab w:val="num" w:pos="709"/>
        </w:tabs>
        <w:ind w:left="709" w:hanging="425"/>
        <w:jc w:val="both"/>
        <w:rPr>
          <w:rFonts w:ascii="Arial" w:hAnsi="Arial" w:cs="Arial"/>
          <w:sz w:val="22"/>
          <w:szCs w:val="22"/>
        </w:rPr>
      </w:pPr>
      <w:r w:rsidRPr="00A47AA3">
        <w:rPr>
          <w:rFonts w:ascii="Arial" w:hAnsi="Arial" w:cs="Arial"/>
          <w:sz w:val="22"/>
          <w:szCs w:val="22"/>
        </w:rPr>
        <w:t xml:space="preserve">predlaže se u naselju </w:t>
      </w:r>
      <w:proofErr w:type="spellStart"/>
      <w:r w:rsidRPr="00A47AA3">
        <w:rPr>
          <w:rFonts w:ascii="Arial" w:hAnsi="Arial" w:cs="Arial"/>
          <w:sz w:val="22"/>
          <w:szCs w:val="22"/>
        </w:rPr>
        <w:t>Salež</w:t>
      </w:r>
      <w:proofErr w:type="spellEnd"/>
      <w:r w:rsidRPr="00A47AA3">
        <w:rPr>
          <w:rFonts w:ascii="Arial" w:hAnsi="Arial" w:cs="Arial"/>
          <w:sz w:val="22"/>
          <w:szCs w:val="22"/>
        </w:rPr>
        <w:t xml:space="preserve"> </w:t>
      </w:r>
      <w:r>
        <w:rPr>
          <w:rFonts w:ascii="Arial" w:hAnsi="Arial" w:cs="Arial"/>
          <w:sz w:val="22"/>
          <w:szCs w:val="22"/>
        </w:rPr>
        <w:t>naziv</w:t>
      </w:r>
      <w:r w:rsidRPr="00A47AA3">
        <w:rPr>
          <w:rFonts w:ascii="Arial" w:hAnsi="Arial" w:cs="Arial"/>
          <w:sz w:val="22"/>
          <w:szCs w:val="22"/>
        </w:rPr>
        <w:t xml:space="preserve"> sela Radini izmijeniti u </w:t>
      </w:r>
      <w:proofErr w:type="spellStart"/>
      <w:r w:rsidRPr="00A47AA3">
        <w:rPr>
          <w:rFonts w:ascii="Arial" w:hAnsi="Arial" w:cs="Arial"/>
          <w:sz w:val="22"/>
          <w:szCs w:val="22"/>
        </w:rPr>
        <w:t>Sužanići</w:t>
      </w:r>
      <w:proofErr w:type="spellEnd"/>
      <w:r w:rsidRPr="00A47AA3">
        <w:rPr>
          <w:rFonts w:ascii="Arial" w:hAnsi="Arial" w:cs="Arial"/>
          <w:sz w:val="22"/>
          <w:szCs w:val="22"/>
        </w:rPr>
        <w:t xml:space="preserve"> i naziv sela </w:t>
      </w:r>
      <w:proofErr w:type="spellStart"/>
      <w:r w:rsidRPr="00A47AA3">
        <w:rPr>
          <w:rFonts w:ascii="Arial" w:hAnsi="Arial" w:cs="Arial"/>
          <w:sz w:val="22"/>
          <w:szCs w:val="22"/>
        </w:rPr>
        <w:t>Spelić</w:t>
      </w:r>
      <w:proofErr w:type="spellEnd"/>
      <w:r w:rsidRPr="00A47AA3">
        <w:rPr>
          <w:rFonts w:ascii="Arial" w:hAnsi="Arial" w:cs="Arial"/>
          <w:sz w:val="22"/>
          <w:szCs w:val="22"/>
        </w:rPr>
        <w:t xml:space="preserve"> izmijeniti u </w:t>
      </w:r>
      <w:proofErr w:type="spellStart"/>
      <w:r w:rsidRPr="00A47AA3">
        <w:rPr>
          <w:rFonts w:ascii="Arial" w:hAnsi="Arial" w:cs="Arial"/>
          <w:sz w:val="22"/>
          <w:szCs w:val="22"/>
        </w:rPr>
        <w:t>Špelići</w:t>
      </w:r>
      <w:proofErr w:type="spellEnd"/>
      <w:r w:rsidRPr="00A47AA3">
        <w:rPr>
          <w:rFonts w:ascii="Arial" w:hAnsi="Arial" w:cs="Arial"/>
          <w:sz w:val="22"/>
          <w:szCs w:val="22"/>
        </w:rPr>
        <w:t>,</w:t>
      </w:r>
    </w:p>
    <w:p w:rsidR="00A47AA3" w:rsidRPr="00A47AA3" w:rsidRDefault="00A47AA3" w:rsidP="00A47AA3">
      <w:pPr>
        <w:numPr>
          <w:ilvl w:val="0"/>
          <w:numId w:val="21"/>
        </w:numPr>
        <w:tabs>
          <w:tab w:val="clear" w:pos="1683"/>
          <w:tab w:val="num" w:pos="709"/>
        </w:tabs>
        <w:ind w:left="709" w:hanging="425"/>
        <w:jc w:val="both"/>
        <w:rPr>
          <w:rFonts w:ascii="Arial" w:hAnsi="Arial" w:cs="Arial"/>
          <w:sz w:val="22"/>
          <w:szCs w:val="22"/>
        </w:rPr>
      </w:pPr>
      <w:r w:rsidRPr="00A47AA3">
        <w:rPr>
          <w:rFonts w:ascii="Arial" w:hAnsi="Arial" w:cs="Arial"/>
          <w:sz w:val="22"/>
          <w:szCs w:val="22"/>
        </w:rPr>
        <w:t>suglasni s</w:t>
      </w:r>
      <w:r>
        <w:rPr>
          <w:rFonts w:ascii="Arial" w:hAnsi="Arial" w:cs="Arial"/>
          <w:sz w:val="22"/>
          <w:szCs w:val="22"/>
        </w:rPr>
        <w:t>u</w:t>
      </w:r>
      <w:r w:rsidRPr="00A47AA3">
        <w:rPr>
          <w:rFonts w:ascii="Arial" w:hAnsi="Arial" w:cs="Arial"/>
          <w:sz w:val="22"/>
          <w:szCs w:val="22"/>
        </w:rPr>
        <w:t xml:space="preserve"> da se </w:t>
      </w:r>
      <w:r>
        <w:rPr>
          <w:rFonts w:ascii="Arial" w:hAnsi="Arial" w:cs="Arial"/>
          <w:sz w:val="22"/>
          <w:szCs w:val="22"/>
        </w:rPr>
        <w:t>naziv</w:t>
      </w:r>
      <w:r w:rsidRPr="00A47AA3">
        <w:rPr>
          <w:rFonts w:ascii="Arial" w:hAnsi="Arial" w:cs="Arial"/>
          <w:sz w:val="22"/>
          <w:szCs w:val="22"/>
        </w:rPr>
        <w:t xml:space="preserve"> naselja </w:t>
      </w:r>
      <w:proofErr w:type="spellStart"/>
      <w:r w:rsidRPr="00A47AA3">
        <w:rPr>
          <w:rFonts w:ascii="Arial" w:hAnsi="Arial" w:cs="Arial"/>
          <w:sz w:val="22"/>
          <w:szCs w:val="22"/>
        </w:rPr>
        <w:t>Žonti</w:t>
      </w:r>
      <w:proofErr w:type="spellEnd"/>
      <w:r w:rsidRPr="00A47AA3">
        <w:rPr>
          <w:rFonts w:ascii="Arial" w:hAnsi="Arial" w:cs="Arial"/>
          <w:sz w:val="22"/>
          <w:szCs w:val="22"/>
        </w:rPr>
        <w:t xml:space="preserve"> izmijeni u </w:t>
      </w:r>
      <w:proofErr w:type="spellStart"/>
      <w:r w:rsidRPr="00A47AA3">
        <w:rPr>
          <w:rFonts w:ascii="Arial" w:hAnsi="Arial" w:cs="Arial"/>
          <w:sz w:val="22"/>
          <w:szCs w:val="22"/>
        </w:rPr>
        <w:t>Zonti</w:t>
      </w:r>
      <w:proofErr w:type="spellEnd"/>
      <w:r w:rsidRPr="00A47AA3">
        <w:rPr>
          <w:rFonts w:ascii="Arial" w:hAnsi="Arial" w:cs="Arial"/>
          <w:sz w:val="22"/>
          <w:szCs w:val="22"/>
        </w:rPr>
        <w:t>.</w:t>
      </w:r>
    </w:p>
    <w:p w:rsidR="000F33DA" w:rsidRDefault="000F33DA" w:rsidP="008816F6">
      <w:pPr>
        <w:jc w:val="both"/>
        <w:rPr>
          <w:rFonts w:ascii="Arial" w:hAnsi="Arial" w:cs="Arial"/>
          <w:sz w:val="22"/>
          <w:szCs w:val="22"/>
        </w:rPr>
      </w:pPr>
    </w:p>
    <w:p w:rsidR="00A47AA3" w:rsidRDefault="00A47AA3" w:rsidP="00A47AA3">
      <w:pPr>
        <w:pStyle w:val="Odlomakpopisa"/>
        <w:numPr>
          <w:ilvl w:val="0"/>
          <w:numId w:val="14"/>
        </w:numPr>
        <w:jc w:val="both"/>
        <w:rPr>
          <w:rFonts w:ascii="Arial" w:hAnsi="Arial" w:cs="Arial"/>
          <w:sz w:val="22"/>
          <w:szCs w:val="22"/>
        </w:rPr>
      </w:pPr>
      <w:r w:rsidRPr="00A47AA3">
        <w:rPr>
          <w:rFonts w:ascii="Arial" w:hAnsi="Arial" w:cs="Arial"/>
          <w:b/>
          <w:sz w:val="22"/>
          <w:szCs w:val="22"/>
        </w:rPr>
        <w:t>Na području Mjesnog odbora Veli i Mali Mlun</w:t>
      </w:r>
      <w:r>
        <w:rPr>
          <w:rFonts w:ascii="Arial" w:hAnsi="Arial" w:cs="Arial"/>
          <w:sz w:val="22"/>
          <w:szCs w:val="22"/>
        </w:rPr>
        <w:t>:</w:t>
      </w:r>
    </w:p>
    <w:p w:rsidR="00A47AA3" w:rsidRDefault="00A47AA3" w:rsidP="00A47AA3">
      <w:pPr>
        <w:jc w:val="both"/>
        <w:rPr>
          <w:rFonts w:ascii="Arial" w:hAnsi="Arial" w:cs="Arial"/>
          <w:sz w:val="22"/>
          <w:szCs w:val="22"/>
        </w:rPr>
      </w:pPr>
    </w:p>
    <w:p w:rsidR="00A47AA3" w:rsidRDefault="00A47AA3" w:rsidP="00A47AA3">
      <w:pPr>
        <w:ind w:firstLine="708"/>
        <w:jc w:val="both"/>
        <w:rPr>
          <w:rFonts w:ascii="Arial" w:hAnsi="Arial" w:cs="Arial"/>
          <w:sz w:val="22"/>
          <w:szCs w:val="22"/>
        </w:rPr>
      </w:pPr>
      <w:r>
        <w:rPr>
          <w:rFonts w:ascii="Arial" w:hAnsi="Arial" w:cs="Arial"/>
          <w:sz w:val="22"/>
          <w:szCs w:val="22"/>
        </w:rPr>
        <w:t>Vijeće Mjesnog odbora Veli i Mali Mlun prihvaća nacrt u predloženom obliku.</w:t>
      </w:r>
    </w:p>
    <w:p w:rsidR="00A47AA3" w:rsidRDefault="00A47AA3" w:rsidP="00A47AA3">
      <w:pPr>
        <w:jc w:val="both"/>
        <w:rPr>
          <w:rFonts w:ascii="Arial" w:hAnsi="Arial" w:cs="Arial"/>
          <w:sz w:val="22"/>
          <w:szCs w:val="22"/>
        </w:rPr>
      </w:pPr>
    </w:p>
    <w:p w:rsidR="00A47AA3" w:rsidRDefault="00A47AA3" w:rsidP="00A47AA3">
      <w:pPr>
        <w:pStyle w:val="Odlomakpopisa"/>
        <w:numPr>
          <w:ilvl w:val="0"/>
          <w:numId w:val="14"/>
        </w:numPr>
        <w:jc w:val="both"/>
        <w:rPr>
          <w:rFonts w:ascii="Arial" w:hAnsi="Arial" w:cs="Arial"/>
          <w:sz w:val="22"/>
          <w:szCs w:val="22"/>
        </w:rPr>
      </w:pPr>
      <w:r w:rsidRPr="00A47AA3">
        <w:rPr>
          <w:rFonts w:ascii="Arial" w:hAnsi="Arial" w:cs="Arial"/>
          <w:b/>
          <w:sz w:val="22"/>
          <w:szCs w:val="22"/>
        </w:rPr>
        <w:lastRenderedPageBreak/>
        <w:t>Na području Mjesnog odbora Vrh</w:t>
      </w:r>
      <w:r>
        <w:rPr>
          <w:rFonts w:ascii="Arial" w:hAnsi="Arial" w:cs="Arial"/>
          <w:sz w:val="22"/>
          <w:szCs w:val="22"/>
        </w:rPr>
        <w:t>:</w:t>
      </w:r>
    </w:p>
    <w:p w:rsidR="00A47AA3" w:rsidRPr="00A47AA3" w:rsidRDefault="00A47AA3" w:rsidP="00A47AA3">
      <w:pPr>
        <w:jc w:val="both"/>
        <w:rPr>
          <w:rFonts w:ascii="Arial" w:hAnsi="Arial" w:cs="Arial"/>
          <w:sz w:val="22"/>
          <w:szCs w:val="22"/>
        </w:rPr>
      </w:pPr>
    </w:p>
    <w:p w:rsidR="00A47AA3" w:rsidRDefault="00A47AA3" w:rsidP="00A47AA3">
      <w:pPr>
        <w:ind w:firstLine="708"/>
        <w:jc w:val="both"/>
        <w:rPr>
          <w:rFonts w:ascii="Arial" w:hAnsi="Arial" w:cs="Arial"/>
          <w:sz w:val="22"/>
          <w:szCs w:val="22"/>
        </w:rPr>
      </w:pPr>
      <w:r>
        <w:rPr>
          <w:rFonts w:ascii="Arial" w:hAnsi="Arial" w:cs="Arial"/>
          <w:sz w:val="22"/>
          <w:szCs w:val="22"/>
        </w:rPr>
        <w:t>Vijeće Mjesnog odbora Vrh nije prihvatilo predložene izmjene vezano za spajanje pojedinih naselja.</w:t>
      </w:r>
    </w:p>
    <w:p w:rsidR="00A47AA3" w:rsidRPr="00A47AA3" w:rsidRDefault="00A47AA3" w:rsidP="008816F6">
      <w:pPr>
        <w:jc w:val="both"/>
        <w:rPr>
          <w:rFonts w:ascii="Arial" w:hAnsi="Arial" w:cs="Arial"/>
          <w:sz w:val="22"/>
          <w:szCs w:val="22"/>
        </w:rPr>
      </w:pPr>
    </w:p>
    <w:p w:rsidR="000F33DA" w:rsidRDefault="000F33DA" w:rsidP="008816F6">
      <w:pPr>
        <w:jc w:val="both"/>
        <w:rPr>
          <w:rFonts w:ascii="Arial" w:hAnsi="Arial" w:cs="Arial"/>
          <w:sz w:val="22"/>
          <w:szCs w:val="22"/>
        </w:rPr>
      </w:pPr>
    </w:p>
    <w:p w:rsidR="00D25A27" w:rsidRDefault="00D25A27" w:rsidP="00D25A27">
      <w:pPr>
        <w:ind w:firstLine="708"/>
        <w:jc w:val="both"/>
        <w:rPr>
          <w:rFonts w:ascii="Arial" w:hAnsi="Arial" w:cs="Arial"/>
          <w:sz w:val="22"/>
          <w:szCs w:val="22"/>
        </w:rPr>
      </w:pPr>
      <w:r>
        <w:rPr>
          <w:rFonts w:ascii="Arial" w:hAnsi="Arial" w:cs="Arial"/>
          <w:sz w:val="22"/>
          <w:szCs w:val="22"/>
        </w:rPr>
        <w:t>Nakon provedenog postupka javne rasprave, Povjerenstvo će prikupiti primljene primjedbe i prijedloge zainteresiranih osoba, te zajedno sa svojim mišljenjem uputiti nadležnim tijelima na raspravljanje i donošenje.</w:t>
      </w:r>
    </w:p>
    <w:p w:rsidR="00D25A27" w:rsidRDefault="00D25A27" w:rsidP="00D25A27">
      <w:pPr>
        <w:ind w:firstLine="708"/>
        <w:jc w:val="both"/>
        <w:rPr>
          <w:rFonts w:ascii="Arial" w:hAnsi="Arial" w:cs="Arial"/>
          <w:sz w:val="22"/>
          <w:szCs w:val="22"/>
        </w:rPr>
      </w:pPr>
    </w:p>
    <w:p w:rsidR="00D25A27" w:rsidRDefault="00D25A27" w:rsidP="00D25A27">
      <w:pPr>
        <w:ind w:firstLine="708"/>
        <w:jc w:val="both"/>
        <w:rPr>
          <w:rFonts w:ascii="Arial" w:hAnsi="Arial" w:cs="Arial"/>
          <w:sz w:val="22"/>
          <w:szCs w:val="22"/>
        </w:rPr>
      </w:pPr>
      <w:r>
        <w:rPr>
          <w:rFonts w:ascii="Arial" w:hAnsi="Arial" w:cs="Arial"/>
          <w:sz w:val="22"/>
          <w:szCs w:val="22"/>
        </w:rPr>
        <w:t>Stupanje odluke na snagu, ukoliko postupak bude tekao planiranim tijekom, očekuje se na proljeće 2015. godine, kako ne bi utjecalo na pripremu dokumentacije za planirane izborne postupke koncem, 2014. godine odnosno početkom 2015. godine.</w:t>
      </w:r>
    </w:p>
    <w:p w:rsidR="00D25A27" w:rsidRDefault="00D25A27" w:rsidP="00D25A27">
      <w:pPr>
        <w:jc w:val="both"/>
        <w:rPr>
          <w:rFonts w:ascii="Arial" w:hAnsi="Arial" w:cs="Arial"/>
          <w:sz w:val="22"/>
          <w:szCs w:val="22"/>
        </w:rPr>
      </w:pPr>
    </w:p>
    <w:p w:rsidR="00D25A27" w:rsidRDefault="00D25A27" w:rsidP="00D25A27">
      <w:pPr>
        <w:ind w:firstLine="708"/>
        <w:jc w:val="both"/>
        <w:rPr>
          <w:rFonts w:ascii="Arial" w:hAnsi="Arial" w:cs="Arial"/>
          <w:sz w:val="22"/>
          <w:szCs w:val="22"/>
        </w:rPr>
      </w:pPr>
      <w:r>
        <w:rPr>
          <w:rFonts w:ascii="Arial" w:hAnsi="Arial" w:cs="Arial"/>
          <w:sz w:val="22"/>
          <w:szCs w:val="22"/>
        </w:rPr>
        <w:t>Na područjima na kojima će doći do izmjena naziva naselja odnosno područja naselja, građani će biti obvezni uskladiti svoju osobnu dokumentaciju u skladu sa posebnim odredbama zakona vezanih za pojedinu dokumentaciju.</w:t>
      </w:r>
    </w:p>
    <w:p w:rsidR="00D25A27" w:rsidRDefault="00D25A27" w:rsidP="00D25A27">
      <w:pPr>
        <w:jc w:val="both"/>
        <w:rPr>
          <w:rFonts w:ascii="Arial" w:hAnsi="Arial" w:cs="Arial"/>
          <w:sz w:val="22"/>
          <w:szCs w:val="22"/>
        </w:rPr>
      </w:pPr>
      <w:bookmarkStart w:id="0" w:name="_GoBack"/>
      <w:bookmarkEnd w:id="0"/>
    </w:p>
    <w:p w:rsidR="00D25A27" w:rsidRPr="00A47AA3" w:rsidRDefault="00D25A27" w:rsidP="008816F6">
      <w:pPr>
        <w:jc w:val="both"/>
        <w:rPr>
          <w:rFonts w:ascii="Arial" w:hAnsi="Arial" w:cs="Arial"/>
          <w:sz w:val="22"/>
          <w:szCs w:val="22"/>
        </w:rPr>
      </w:pPr>
    </w:p>
    <w:p w:rsidR="001E3EE5" w:rsidRPr="00231453" w:rsidRDefault="001E3EE5" w:rsidP="002019CA">
      <w:pPr>
        <w:jc w:val="center"/>
        <w:rPr>
          <w:rFonts w:ascii="Arial" w:hAnsi="Arial" w:cs="Arial"/>
          <w:b/>
        </w:rPr>
      </w:pPr>
      <w:r w:rsidRPr="00231453">
        <w:rPr>
          <w:rFonts w:ascii="Arial" w:hAnsi="Arial" w:cs="Arial"/>
          <w:b/>
        </w:rPr>
        <w:t>III. FINANCIJSKA SREDSTVA POTREBNA ZA PROVEDBU OV</w:t>
      </w:r>
      <w:r w:rsidR="00C02D58">
        <w:rPr>
          <w:rFonts w:ascii="Arial" w:hAnsi="Arial" w:cs="Arial"/>
          <w:b/>
        </w:rPr>
        <w:t>OG</w:t>
      </w:r>
      <w:r w:rsidRPr="00231453">
        <w:rPr>
          <w:rFonts w:ascii="Arial" w:hAnsi="Arial" w:cs="Arial"/>
          <w:b/>
        </w:rPr>
        <w:t xml:space="preserve"> AKTA</w:t>
      </w:r>
    </w:p>
    <w:p w:rsidR="002019CA" w:rsidRPr="00E47F86" w:rsidRDefault="002019CA" w:rsidP="002019CA">
      <w:pPr>
        <w:jc w:val="both"/>
        <w:rPr>
          <w:rFonts w:ascii="Arial" w:hAnsi="Arial" w:cs="Arial"/>
          <w:sz w:val="22"/>
          <w:szCs w:val="22"/>
        </w:rPr>
      </w:pPr>
    </w:p>
    <w:p w:rsidR="001E3EE5" w:rsidRPr="00E47F86" w:rsidRDefault="00C02D58" w:rsidP="001E3EE5">
      <w:pPr>
        <w:ind w:firstLine="708"/>
        <w:jc w:val="both"/>
        <w:rPr>
          <w:rFonts w:ascii="Arial" w:hAnsi="Arial" w:cs="Arial"/>
          <w:sz w:val="22"/>
          <w:szCs w:val="22"/>
        </w:rPr>
      </w:pPr>
      <w:r w:rsidRPr="00E47F86">
        <w:rPr>
          <w:rFonts w:ascii="Arial" w:hAnsi="Arial" w:cs="Arial"/>
          <w:sz w:val="22"/>
          <w:szCs w:val="22"/>
        </w:rPr>
        <w:t xml:space="preserve">Potrebna financijska sredstva za </w:t>
      </w:r>
      <w:r w:rsidR="00F405B3" w:rsidRPr="00E47F86">
        <w:rPr>
          <w:rFonts w:ascii="Arial" w:hAnsi="Arial" w:cs="Arial"/>
          <w:sz w:val="22"/>
          <w:szCs w:val="22"/>
        </w:rPr>
        <w:t>provedbu ovog akta</w:t>
      </w:r>
      <w:r w:rsidR="001E3EE5" w:rsidRPr="00E47F86">
        <w:rPr>
          <w:rFonts w:ascii="Arial" w:hAnsi="Arial" w:cs="Arial"/>
          <w:sz w:val="22"/>
          <w:szCs w:val="22"/>
        </w:rPr>
        <w:t xml:space="preserve"> </w:t>
      </w:r>
      <w:r w:rsidR="00F02293" w:rsidRPr="00E47F86">
        <w:rPr>
          <w:rFonts w:ascii="Arial" w:hAnsi="Arial" w:cs="Arial"/>
          <w:sz w:val="22"/>
          <w:szCs w:val="22"/>
        </w:rPr>
        <w:t>osigura</w:t>
      </w:r>
      <w:r w:rsidR="00157FBB">
        <w:rPr>
          <w:rFonts w:ascii="Arial" w:hAnsi="Arial" w:cs="Arial"/>
          <w:sz w:val="22"/>
          <w:szCs w:val="22"/>
        </w:rPr>
        <w:t>na</w:t>
      </w:r>
      <w:r w:rsidR="00F02293" w:rsidRPr="00E47F86">
        <w:rPr>
          <w:rFonts w:ascii="Arial" w:hAnsi="Arial" w:cs="Arial"/>
          <w:sz w:val="22"/>
          <w:szCs w:val="22"/>
        </w:rPr>
        <w:t xml:space="preserve"> s</w:t>
      </w:r>
      <w:r w:rsidR="00157FBB">
        <w:rPr>
          <w:rFonts w:ascii="Arial" w:hAnsi="Arial" w:cs="Arial"/>
          <w:sz w:val="22"/>
          <w:szCs w:val="22"/>
        </w:rPr>
        <w:t>u</w:t>
      </w:r>
      <w:r w:rsidR="00F02293" w:rsidRPr="00E47F86">
        <w:rPr>
          <w:rFonts w:ascii="Arial" w:hAnsi="Arial" w:cs="Arial"/>
          <w:sz w:val="22"/>
          <w:szCs w:val="22"/>
        </w:rPr>
        <w:t xml:space="preserve"> </w:t>
      </w:r>
      <w:r w:rsidR="00573A00" w:rsidRPr="00E47F86">
        <w:rPr>
          <w:rFonts w:ascii="Arial" w:hAnsi="Arial" w:cs="Arial"/>
          <w:sz w:val="22"/>
          <w:szCs w:val="22"/>
        </w:rPr>
        <w:t xml:space="preserve">u </w:t>
      </w:r>
      <w:r w:rsidR="00F02293" w:rsidRPr="00E47F86">
        <w:rPr>
          <w:rFonts w:ascii="Arial" w:hAnsi="Arial" w:cs="Arial"/>
          <w:sz w:val="22"/>
          <w:szCs w:val="22"/>
        </w:rPr>
        <w:t>Proračun</w:t>
      </w:r>
      <w:r w:rsidR="00573A00" w:rsidRPr="00E47F86">
        <w:rPr>
          <w:rFonts w:ascii="Arial" w:hAnsi="Arial" w:cs="Arial"/>
          <w:sz w:val="22"/>
          <w:szCs w:val="22"/>
        </w:rPr>
        <w:t>u</w:t>
      </w:r>
      <w:r w:rsidR="00F02293" w:rsidRPr="00E47F86">
        <w:rPr>
          <w:rFonts w:ascii="Arial" w:hAnsi="Arial" w:cs="Arial"/>
          <w:sz w:val="22"/>
          <w:szCs w:val="22"/>
        </w:rPr>
        <w:t xml:space="preserve"> Grada Buzeta</w:t>
      </w:r>
      <w:r w:rsidR="001E3EE5" w:rsidRPr="00E47F86">
        <w:rPr>
          <w:rFonts w:ascii="Arial" w:hAnsi="Arial" w:cs="Arial"/>
          <w:sz w:val="22"/>
          <w:szCs w:val="22"/>
        </w:rPr>
        <w:t xml:space="preserve">. </w:t>
      </w:r>
    </w:p>
    <w:p w:rsidR="00C02D58" w:rsidRDefault="00C02D58" w:rsidP="001E3EE5">
      <w:pPr>
        <w:jc w:val="both"/>
        <w:rPr>
          <w:rFonts w:ascii="Arial" w:hAnsi="Arial" w:cs="Arial"/>
          <w:color w:val="000000"/>
          <w:sz w:val="22"/>
          <w:szCs w:val="22"/>
        </w:rPr>
      </w:pPr>
    </w:p>
    <w:p w:rsidR="00D25A27" w:rsidRDefault="00D25A27" w:rsidP="001E3EE5">
      <w:pPr>
        <w:jc w:val="both"/>
        <w:rPr>
          <w:rFonts w:ascii="Arial" w:hAnsi="Arial" w:cs="Arial"/>
          <w:color w:val="000000"/>
          <w:sz w:val="22"/>
          <w:szCs w:val="22"/>
        </w:rPr>
      </w:pPr>
    </w:p>
    <w:p w:rsidR="00D25A27" w:rsidRDefault="00D25A27" w:rsidP="001E3EE5">
      <w:pPr>
        <w:jc w:val="both"/>
        <w:rPr>
          <w:rFonts w:ascii="Arial" w:hAnsi="Arial" w:cs="Arial"/>
          <w:color w:val="000000"/>
          <w:sz w:val="22"/>
          <w:szCs w:val="22"/>
        </w:rPr>
      </w:pPr>
    </w:p>
    <w:p w:rsidR="00D25A27" w:rsidRDefault="00D25A27" w:rsidP="001E3EE5">
      <w:pPr>
        <w:jc w:val="both"/>
        <w:rPr>
          <w:rFonts w:ascii="Arial" w:hAnsi="Arial" w:cs="Arial"/>
          <w:color w:val="000000"/>
          <w:sz w:val="22"/>
          <w:szCs w:val="22"/>
        </w:rPr>
      </w:pPr>
    </w:p>
    <w:p w:rsidR="00D25A27" w:rsidRDefault="00D25A27" w:rsidP="001E3EE5">
      <w:pPr>
        <w:jc w:val="both"/>
        <w:rPr>
          <w:rFonts w:ascii="Arial" w:hAnsi="Arial" w:cs="Arial"/>
          <w:color w:val="000000"/>
          <w:sz w:val="22"/>
          <w:szCs w:val="22"/>
        </w:rPr>
      </w:pPr>
    </w:p>
    <w:p w:rsidR="00D25A27" w:rsidRPr="00E47F86" w:rsidRDefault="00D25A27" w:rsidP="001E3EE5">
      <w:pPr>
        <w:jc w:val="both"/>
        <w:rPr>
          <w:rFonts w:ascii="Arial" w:hAnsi="Arial" w:cs="Arial"/>
          <w:color w:val="000000"/>
          <w:sz w:val="22"/>
          <w:szCs w:val="22"/>
        </w:rPr>
      </w:pPr>
    </w:p>
    <w:p w:rsidR="004344DF" w:rsidRPr="00E47F86" w:rsidRDefault="004344DF" w:rsidP="004344DF">
      <w:pPr>
        <w:jc w:val="both"/>
        <w:rPr>
          <w:rFonts w:ascii="Arial" w:hAnsi="Arial" w:cs="Arial"/>
          <w:color w:val="000000"/>
          <w:sz w:val="22"/>
          <w:szCs w:val="22"/>
        </w:rPr>
      </w:pPr>
      <w:r w:rsidRPr="00E47F86">
        <w:rPr>
          <w:rFonts w:ascii="Arial" w:hAnsi="Arial" w:cs="Arial"/>
          <w:color w:val="000000"/>
          <w:sz w:val="22"/>
          <w:szCs w:val="22"/>
        </w:rPr>
        <w:tab/>
      </w:r>
      <w:r w:rsidRPr="00E47F86">
        <w:rPr>
          <w:rFonts w:ascii="Arial" w:hAnsi="Arial" w:cs="Arial"/>
          <w:color w:val="000000"/>
          <w:sz w:val="22"/>
          <w:szCs w:val="22"/>
        </w:rPr>
        <w:tab/>
      </w:r>
      <w:r w:rsidRPr="00E47F86">
        <w:rPr>
          <w:rFonts w:ascii="Arial" w:hAnsi="Arial" w:cs="Arial"/>
          <w:color w:val="000000"/>
          <w:sz w:val="22"/>
          <w:szCs w:val="22"/>
        </w:rPr>
        <w:tab/>
      </w:r>
      <w:r w:rsidRPr="00E47F86">
        <w:rPr>
          <w:rFonts w:ascii="Arial" w:hAnsi="Arial" w:cs="Arial"/>
          <w:color w:val="000000"/>
          <w:sz w:val="22"/>
          <w:szCs w:val="22"/>
        </w:rPr>
        <w:tab/>
      </w:r>
      <w:r w:rsidRPr="00E47F86">
        <w:rPr>
          <w:rFonts w:ascii="Arial" w:hAnsi="Arial" w:cs="Arial"/>
          <w:color w:val="000000"/>
          <w:sz w:val="22"/>
          <w:szCs w:val="22"/>
        </w:rPr>
        <w:tab/>
      </w:r>
      <w:r w:rsidRPr="00E47F86">
        <w:rPr>
          <w:rFonts w:ascii="Arial" w:hAnsi="Arial" w:cs="Arial"/>
          <w:color w:val="000000"/>
          <w:sz w:val="22"/>
          <w:szCs w:val="22"/>
        </w:rPr>
        <w:tab/>
      </w:r>
      <w:r w:rsidRPr="00E47F86">
        <w:rPr>
          <w:rFonts w:ascii="Arial" w:hAnsi="Arial" w:cs="Arial"/>
          <w:color w:val="000000"/>
          <w:sz w:val="22"/>
          <w:szCs w:val="22"/>
        </w:rPr>
        <w:tab/>
      </w:r>
      <w:r w:rsidR="00F405B3" w:rsidRPr="00E47F86">
        <w:rPr>
          <w:rFonts w:ascii="Arial" w:hAnsi="Arial" w:cs="Arial"/>
          <w:color w:val="000000"/>
          <w:sz w:val="22"/>
          <w:szCs w:val="22"/>
        </w:rPr>
        <w:t>po ovlaštenju</w:t>
      </w:r>
      <w:r w:rsidRPr="00E47F86">
        <w:rPr>
          <w:rFonts w:ascii="Arial" w:hAnsi="Arial" w:cs="Arial"/>
          <w:color w:val="000000"/>
          <w:sz w:val="22"/>
          <w:szCs w:val="22"/>
        </w:rPr>
        <w:t xml:space="preserve"> gradonačelnika</w:t>
      </w:r>
    </w:p>
    <w:p w:rsidR="00F405B3" w:rsidRPr="00E47F86" w:rsidRDefault="00F405B3" w:rsidP="00F405B3">
      <w:pPr>
        <w:ind w:left="5664"/>
        <w:jc w:val="both"/>
        <w:rPr>
          <w:rFonts w:ascii="Arial" w:hAnsi="Arial" w:cs="Arial"/>
          <w:color w:val="000000"/>
          <w:sz w:val="22"/>
          <w:szCs w:val="22"/>
        </w:rPr>
      </w:pPr>
      <w:r w:rsidRPr="00E47F86">
        <w:rPr>
          <w:rFonts w:ascii="Arial" w:hAnsi="Arial" w:cs="Arial"/>
          <w:color w:val="000000"/>
          <w:sz w:val="22"/>
          <w:szCs w:val="22"/>
        </w:rPr>
        <w:t xml:space="preserve">  </w:t>
      </w:r>
      <w:r w:rsidR="00684E7A" w:rsidRPr="00E47F86">
        <w:rPr>
          <w:rFonts w:ascii="Arial" w:hAnsi="Arial" w:cs="Arial"/>
          <w:color w:val="000000"/>
          <w:sz w:val="22"/>
          <w:szCs w:val="22"/>
        </w:rPr>
        <w:t xml:space="preserve"> </w:t>
      </w:r>
      <w:r w:rsidRPr="00E47F86">
        <w:rPr>
          <w:rFonts w:ascii="Arial" w:hAnsi="Arial" w:cs="Arial"/>
          <w:color w:val="000000"/>
          <w:sz w:val="22"/>
          <w:szCs w:val="22"/>
        </w:rPr>
        <w:t>PROČELNIK</w:t>
      </w:r>
    </w:p>
    <w:p w:rsidR="004344DF" w:rsidRPr="00E47F86" w:rsidRDefault="004344DF" w:rsidP="004344DF">
      <w:pPr>
        <w:jc w:val="both"/>
        <w:rPr>
          <w:sz w:val="22"/>
          <w:szCs w:val="22"/>
        </w:rPr>
      </w:pPr>
      <w:r w:rsidRPr="00E47F86">
        <w:rPr>
          <w:rFonts w:ascii="Arial" w:hAnsi="Arial" w:cs="Arial"/>
          <w:color w:val="000000"/>
          <w:sz w:val="22"/>
          <w:szCs w:val="22"/>
        </w:rPr>
        <w:tab/>
      </w:r>
      <w:r w:rsidRPr="00E47F86">
        <w:rPr>
          <w:rFonts w:ascii="Arial" w:hAnsi="Arial" w:cs="Arial"/>
          <w:color w:val="000000"/>
          <w:sz w:val="22"/>
          <w:szCs w:val="22"/>
        </w:rPr>
        <w:tab/>
      </w:r>
      <w:r w:rsidRPr="00E47F86">
        <w:rPr>
          <w:rFonts w:ascii="Arial" w:hAnsi="Arial" w:cs="Arial"/>
          <w:color w:val="000000"/>
          <w:sz w:val="22"/>
          <w:szCs w:val="22"/>
        </w:rPr>
        <w:tab/>
      </w:r>
      <w:r w:rsidRPr="00E47F86">
        <w:rPr>
          <w:rFonts w:ascii="Arial" w:hAnsi="Arial" w:cs="Arial"/>
          <w:color w:val="000000"/>
          <w:sz w:val="22"/>
          <w:szCs w:val="22"/>
        </w:rPr>
        <w:tab/>
      </w:r>
      <w:r w:rsidRPr="00E47F86">
        <w:rPr>
          <w:rFonts w:ascii="Arial" w:hAnsi="Arial" w:cs="Arial"/>
          <w:color w:val="000000"/>
          <w:sz w:val="22"/>
          <w:szCs w:val="22"/>
        </w:rPr>
        <w:tab/>
      </w:r>
      <w:r w:rsidRPr="00E47F86">
        <w:rPr>
          <w:rFonts w:ascii="Arial" w:hAnsi="Arial" w:cs="Arial"/>
          <w:color w:val="000000"/>
          <w:sz w:val="22"/>
          <w:szCs w:val="22"/>
        </w:rPr>
        <w:tab/>
      </w:r>
      <w:r w:rsidRPr="00E47F86">
        <w:rPr>
          <w:rFonts w:ascii="Arial" w:hAnsi="Arial" w:cs="Arial"/>
          <w:color w:val="000000"/>
          <w:sz w:val="22"/>
          <w:szCs w:val="22"/>
        </w:rPr>
        <w:tab/>
        <w:t xml:space="preserve">        </w:t>
      </w:r>
      <w:r w:rsidR="000F2745" w:rsidRPr="00E47F86">
        <w:rPr>
          <w:rFonts w:ascii="Arial" w:hAnsi="Arial" w:cs="Arial"/>
          <w:color w:val="000000"/>
          <w:sz w:val="22"/>
          <w:szCs w:val="22"/>
        </w:rPr>
        <w:t xml:space="preserve">     </w:t>
      </w:r>
      <w:r w:rsidRPr="00E47F86">
        <w:rPr>
          <w:rFonts w:ascii="Arial" w:hAnsi="Arial" w:cs="Arial"/>
          <w:color w:val="000000"/>
          <w:sz w:val="22"/>
          <w:szCs w:val="22"/>
        </w:rPr>
        <w:t>Nenad Šćulac</w:t>
      </w:r>
    </w:p>
    <w:sectPr w:rsidR="004344DF" w:rsidRPr="00E47F86" w:rsidSect="00573A00">
      <w:pgSz w:w="11906" w:h="16838"/>
      <w:pgMar w:top="1417" w:right="1417" w:bottom="107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215A8"/>
    <w:multiLevelType w:val="hybridMultilevel"/>
    <w:tmpl w:val="1E3AEC2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04D16625"/>
    <w:multiLevelType w:val="hybridMultilevel"/>
    <w:tmpl w:val="542EB9C6"/>
    <w:lvl w:ilvl="0" w:tplc="F4920478">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nsid w:val="11A518B6"/>
    <w:multiLevelType w:val="hybridMultilevel"/>
    <w:tmpl w:val="B120B7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5434FDE"/>
    <w:multiLevelType w:val="hybridMultilevel"/>
    <w:tmpl w:val="7C8EB10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1888412E"/>
    <w:multiLevelType w:val="hybridMultilevel"/>
    <w:tmpl w:val="7E6C952E"/>
    <w:lvl w:ilvl="0" w:tplc="26447A8A">
      <w:start w:val="1"/>
      <w:numFmt w:val="decimal"/>
      <w:lvlText w:val="%1."/>
      <w:lvlJc w:val="left"/>
      <w:pPr>
        <w:tabs>
          <w:tab w:val="num" w:pos="1683"/>
        </w:tabs>
        <w:ind w:left="1683" w:hanging="975"/>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5">
    <w:nsid w:val="24D77B18"/>
    <w:multiLevelType w:val="hybridMultilevel"/>
    <w:tmpl w:val="8B1E9BF0"/>
    <w:lvl w:ilvl="0" w:tplc="26447A8A">
      <w:start w:val="1"/>
      <w:numFmt w:val="decimal"/>
      <w:lvlText w:val="%1."/>
      <w:lvlJc w:val="left"/>
      <w:pPr>
        <w:tabs>
          <w:tab w:val="num" w:pos="1683"/>
        </w:tabs>
        <w:ind w:left="1683" w:hanging="975"/>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6">
    <w:nsid w:val="2D6B18B0"/>
    <w:multiLevelType w:val="hybridMultilevel"/>
    <w:tmpl w:val="4D3A104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373E0CF5"/>
    <w:multiLevelType w:val="hybridMultilevel"/>
    <w:tmpl w:val="82C2F476"/>
    <w:lvl w:ilvl="0" w:tplc="F4920478">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3E307D25"/>
    <w:multiLevelType w:val="hybridMultilevel"/>
    <w:tmpl w:val="7040B85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D8534D6"/>
    <w:multiLevelType w:val="hybridMultilevel"/>
    <w:tmpl w:val="8DC2CA10"/>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50E24650"/>
    <w:multiLevelType w:val="hybridMultilevel"/>
    <w:tmpl w:val="4566B9D0"/>
    <w:lvl w:ilvl="0" w:tplc="F28207A8">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nsid w:val="538154E3"/>
    <w:multiLevelType w:val="hybridMultilevel"/>
    <w:tmpl w:val="9070A89A"/>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2">
    <w:nsid w:val="585B62DB"/>
    <w:multiLevelType w:val="hybridMultilevel"/>
    <w:tmpl w:val="D51418F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nsid w:val="5DEF6FFA"/>
    <w:multiLevelType w:val="hybridMultilevel"/>
    <w:tmpl w:val="3766B3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5F755FED"/>
    <w:multiLevelType w:val="hybridMultilevel"/>
    <w:tmpl w:val="7E6C952E"/>
    <w:lvl w:ilvl="0" w:tplc="26447A8A">
      <w:start w:val="1"/>
      <w:numFmt w:val="decimal"/>
      <w:lvlText w:val="%1."/>
      <w:lvlJc w:val="left"/>
      <w:pPr>
        <w:tabs>
          <w:tab w:val="num" w:pos="1683"/>
        </w:tabs>
        <w:ind w:left="1683" w:hanging="975"/>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5">
    <w:nsid w:val="6BE929E5"/>
    <w:multiLevelType w:val="hybridMultilevel"/>
    <w:tmpl w:val="64545C2C"/>
    <w:lvl w:ilvl="0" w:tplc="A7863CC2">
      <w:start w:val="2"/>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6C7F15DA"/>
    <w:multiLevelType w:val="hybridMultilevel"/>
    <w:tmpl w:val="18FCF388"/>
    <w:lvl w:ilvl="0" w:tplc="F28207A8">
      <w:start w:val="1"/>
      <w:numFmt w:val="decimal"/>
      <w:lvlText w:val="%1."/>
      <w:lvlJc w:val="left"/>
      <w:pPr>
        <w:tabs>
          <w:tab w:val="num" w:pos="2148"/>
        </w:tabs>
        <w:ind w:left="2148" w:hanging="360"/>
      </w:pPr>
      <w:rPr>
        <w:rFonts w:hint="default"/>
      </w:rPr>
    </w:lvl>
    <w:lvl w:ilvl="1" w:tplc="041A0019">
      <w:start w:val="1"/>
      <w:numFmt w:val="lowerLetter"/>
      <w:lvlText w:val="%2."/>
      <w:lvlJc w:val="left"/>
      <w:pPr>
        <w:tabs>
          <w:tab w:val="num" w:pos="2148"/>
        </w:tabs>
        <w:ind w:left="2148" w:hanging="360"/>
      </w:pPr>
    </w:lvl>
    <w:lvl w:ilvl="2" w:tplc="041A001B" w:tentative="1">
      <w:start w:val="1"/>
      <w:numFmt w:val="lowerRoman"/>
      <w:lvlText w:val="%3."/>
      <w:lvlJc w:val="right"/>
      <w:pPr>
        <w:tabs>
          <w:tab w:val="num" w:pos="2868"/>
        </w:tabs>
        <w:ind w:left="2868" w:hanging="180"/>
      </w:pPr>
    </w:lvl>
    <w:lvl w:ilvl="3" w:tplc="041A000F" w:tentative="1">
      <w:start w:val="1"/>
      <w:numFmt w:val="decimal"/>
      <w:lvlText w:val="%4."/>
      <w:lvlJc w:val="left"/>
      <w:pPr>
        <w:tabs>
          <w:tab w:val="num" w:pos="3588"/>
        </w:tabs>
        <w:ind w:left="3588" w:hanging="360"/>
      </w:pPr>
    </w:lvl>
    <w:lvl w:ilvl="4" w:tplc="041A0019" w:tentative="1">
      <w:start w:val="1"/>
      <w:numFmt w:val="lowerLetter"/>
      <w:lvlText w:val="%5."/>
      <w:lvlJc w:val="left"/>
      <w:pPr>
        <w:tabs>
          <w:tab w:val="num" w:pos="4308"/>
        </w:tabs>
        <w:ind w:left="4308" w:hanging="360"/>
      </w:pPr>
    </w:lvl>
    <w:lvl w:ilvl="5" w:tplc="041A001B" w:tentative="1">
      <w:start w:val="1"/>
      <w:numFmt w:val="lowerRoman"/>
      <w:lvlText w:val="%6."/>
      <w:lvlJc w:val="right"/>
      <w:pPr>
        <w:tabs>
          <w:tab w:val="num" w:pos="5028"/>
        </w:tabs>
        <w:ind w:left="5028" w:hanging="180"/>
      </w:pPr>
    </w:lvl>
    <w:lvl w:ilvl="6" w:tplc="041A000F" w:tentative="1">
      <w:start w:val="1"/>
      <w:numFmt w:val="decimal"/>
      <w:lvlText w:val="%7."/>
      <w:lvlJc w:val="left"/>
      <w:pPr>
        <w:tabs>
          <w:tab w:val="num" w:pos="5748"/>
        </w:tabs>
        <w:ind w:left="5748" w:hanging="360"/>
      </w:pPr>
    </w:lvl>
    <w:lvl w:ilvl="7" w:tplc="041A0019" w:tentative="1">
      <w:start w:val="1"/>
      <w:numFmt w:val="lowerLetter"/>
      <w:lvlText w:val="%8."/>
      <w:lvlJc w:val="left"/>
      <w:pPr>
        <w:tabs>
          <w:tab w:val="num" w:pos="6468"/>
        </w:tabs>
        <w:ind w:left="6468" w:hanging="360"/>
      </w:pPr>
    </w:lvl>
    <w:lvl w:ilvl="8" w:tplc="041A001B" w:tentative="1">
      <w:start w:val="1"/>
      <w:numFmt w:val="lowerRoman"/>
      <w:lvlText w:val="%9."/>
      <w:lvlJc w:val="right"/>
      <w:pPr>
        <w:tabs>
          <w:tab w:val="num" w:pos="7188"/>
        </w:tabs>
        <w:ind w:left="7188" w:hanging="180"/>
      </w:pPr>
    </w:lvl>
  </w:abstractNum>
  <w:abstractNum w:abstractNumId="17">
    <w:nsid w:val="721B3700"/>
    <w:multiLevelType w:val="hybridMultilevel"/>
    <w:tmpl w:val="1152F3A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nsid w:val="78760982"/>
    <w:multiLevelType w:val="hybridMultilevel"/>
    <w:tmpl w:val="FEA2543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nsid w:val="793A081B"/>
    <w:multiLevelType w:val="hybridMultilevel"/>
    <w:tmpl w:val="2996EC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7B2F12F5"/>
    <w:multiLevelType w:val="hybridMultilevel"/>
    <w:tmpl w:val="7E6C952E"/>
    <w:lvl w:ilvl="0" w:tplc="26447A8A">
      <w:start w:val="1"/>
      <w:numFmt w:val="decimal"/>
      <w:lvlText w:val="%1."/>
      <w:lvlJc w:val="left"/>
      <w:pPr>
        <w:tabs>
          <w:tab w:val="num" w:pos="1683"/>
        </w:tabs>
        <w:ind w:left="1683" w:hanging="975"/>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num w:numId="1">
    <w:abstractNumId w:val="15"/>
  </w:num>
  <w:num w:numId="2">
    <w:abstractNumId w:val="12"/>
  </w:num>
  <w:num w:numId="3">
    <w:abstractNumId w:val="7"/>
  </w:num>
  <w:num w:numId="4">
    <w:abstractNumId w:val="1"/>
  </w:num>
  <w:num w:numId="5">
    <w:abstractNumId w:val="11"/>
  </w:num>
  <w:num w:numId="6">
    <w:abstractNumId w:val="3"/>
  </w:num>
  <w:num w:numId="7">
    <w:abstractNumId w:val="9"/>
  </w:num>
  <w:num w:numId="8">
    <w:abstractNumId w:val="6"/>
  </w:num>
  <w:num w:numId="9">
    <w:abstractNumId w:val="0"/>
  </w:num>
  <w:num w:numId="10">
    <w:abstractNumId w:val="17"/>
  </w:num>
  <w:num w:numId="11">
    <w:abstractNumId w:val="18"/>
  </w:num>
  <w:num w:numId="12">
    <w:abstractNumId w:val="19"/>
  </w:num>
  <w:num w:numId="13">
    <w:abstractNumId w:val="10"/>
  </w:num>
  <w:num w:numId="14">
    <w:abstractNumId w:val="8"/>
  </w:num>
  <w:num w:numId="15">
    <w:abstractNumId w:val="4"/>
  </w:num>
  <w:num w:numId="16">
    <w:abstractNumId w:val="16"/>
  </w:num>
  <w:num w:numId="17">
    <w:abstractNumId w:val="5"/>
  </w:num>
  <w:num w:numId="18">
    <w:abstractNumId w:val="13"/>
  </w:num>
  <w:num w:numId="19">
    <w:abstractNumId w:val="14"/>
  </w:num>
  <w:num w:numId="20">
    <w:abstractNumId w:val="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EE"/>
    <w:rsid w:val="00024ADD"/>
    <w:rsid w:val="00033AD5"/>
    <w:rsid w:val="000B132B"/>
    <w:rsid w:val="000E2D04"/>
    <w:rsid w:val="000F2745"/>
    <w:rsid w:val="000F33DA"/>
    <w:rsid w:val="000F7083"/>
    <w:rsid w:val="00143ABA"/>
    <w:rsid w:val="00157FBB"/>
    <w:rsid w:val="00196B6C"/>
    <w:rsid w:val="001B6372"/>
    <w:rsid w:val="001C1EB3"/>
    <w:rsid w:val="001E3EE5"/>
    <w:rsid w:val="002019CA"/>
    <w:rsid w:val="00204069"/>
    <w:rsid w:val="002079C2"/>
    <w:rsid w:val="00231453"/>
    <w:rsid w:val="00315EE8"/>
    <w:rsid w:val="00346861"/>
    <w:rsid w:val="003504B6"/>
    <w:rsid w:val="00365B92"/>
    <w:rsid w:val="003A50EE"/>
    <w:rsid w:val="003D2FC7"/>
    <w:rsid w:val="003F4617"/>
    <w:rsid w:val="003F4A5C"/>
    <w:rsid w:val="004234D7"/>
    <w:rsid w:val="004344DF"/>
    <w:rsid w:val="00454587"/>
    <w:rsid w:val="00467B15"/>
    <w:rsid w:val="00470099"/>
    <w:rsid w:val="00471E60"/>
    <w:rsid w:val="004963B8"/>
    <w:rsid w:val="004A1E48"/>
    <w:rsid w:val="004F1F31"/>
    <w:rsid w:val="005226AC"/>
    <w:rsid w:val="0053421C"/>
    <w:rsid w:val="00540AE2"/>
    <w:rsid w:val="005416C6"/>
    <w:rsid w:val="0056791B"/>
    <w:rsid w:val="00573A00"/>
    <w:rsid w:val="00577739"/>
    <w:rsid w:val="005D539D"/>
    <w:rsid w:val="00603B4D"/>
    <w:rsid w:val="006362BB"/>
    <w:rsid w:val="00640385"/>
    <w:rsid w:val="00662780"/>
    <w:rsid w:val="00684E7A"/>
    <w:rsid w:val="006A1DAC"/>
    <w:rsid w:val="006B7F66"/>
    <w:rsid w:val="006E2DF9"/>
    <w:rsid w:val="006E7A12"/>
    <w:rsid w:val="00705D2B"/>
    <w:rsid w:val="007159F8"/>
    <w:rsid w:val="00721E23"/>
    <w:rsid w:val="00812085"/>
    <w:rsid w:val="00837DC7"/>
    <w:rsid w:val="008506FA"/>
    <w:rsid w:val="00867A3E"/>
    <w:rsid w:val="008816F6"/>
    <w:rsid w:val="0088523B"/>
    <w:rsid w:val="00901A29"/>
    <w:rsid w:val="00932DC6"/>
    <w:rsid w:val="009C5AFD"/>
    <w:rsid w:val="00A14731"/>
    <w:rsid w:val="00A47AA3"/>
    <w:rsid w:val="00A76571"/>
    <w:rsid w:val="00AA3929"/>
    <w:rsid w:val="00AF27C0"/>
    <w:rsid w:val="00B41F2F"/>
    <w:rsid w:val="00B421B3"/>
    <w:rsid w:val="00BC6C38"/>
    <w:rsid w:val="00C02D58"/>
    <w:rsid w:val="00C03389"/>
    <w:rsid w:val="00C24119"/>
    <w:rsid w:val="00C31659"/>
    <w:rsid w:val="00CC5110"/>
    <w:rsid w:val="00D25A27"/>
    <w:rsid w:val="00D31273"/>
    <w:rsid w:val="00D51FA1"/>
    <w:rsid w:val="00D73E58"/>
    <w:rsid w:val="00E03183"/>
    <w:rsid w:val="00E21722"/>
    <w:rsid w:val="00E316A1"/>
    <w:rsid w:val="00E47F86"/>
    <w:rsid w:val="00E87F8E"/>
    <w:rsid w:val="00EA2D07"/>
    <w:rsid w:val="00EC46CD"/>
    <w:rsid w:val="00F02293"/>
    <w:rsid w:val="00F1097D"/>
    <w:rsid w:val="00F206F8"/>
    <w:rsid w:val="00F405B3"/>
    <w:rsid w:val="00F43C30"/>
    <w:rsid w:val="00F67C5D"/>
    <w:rsid w:val="00FA1F57"/>
    <w:rsid w:val="00FA2B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ACA7490-21C3-405E-A5C8-14858AD0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0EE"/>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Web-tablica1">
    <w:name w:val="Table Web 1"/>
    <w:basedOn w:val="Obinatablica"/>
    <w:rsid w:val="00AF27C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iperveza">
    <w:name w:val="Hyperlink"/>
    <w:basedOn w:val="Zadanifontodlomka"/>
    <w:rsid w:val="00A76571"/>
    <w:rPr>
      <w:color w:val="0000FF"/>
      <w:u w:val="single"/>
    </w:rPr>
  </w:style>
  <w:style w:type="paragraph" w:customStyle="1" w:styleId="Default">
    <w:name w:val="Default"/>
    <w:rsid w:val="001E3EE5"/>
    <w:pPr>
      <w:autoSpaceDE w:val="0"/>
      <w:autoSpaceDN w:val="0"/>
      <w:adjustRightInd w:val="0"/>
    </w:pPr>
    <w:rPr>
      <w:rFonts w:ascii="Arial" w:hAnsi="Arial" w:cs="Arial"/>
      <w:color w:val="000000"/>
      <w:sz w:val="24"/>
      <w:szCs w:val="24"/>
    </w:rPr>
  </w:style>
  <w:style w:type="character" w:styleId="Referencafusnote">
    <w:name w:val="footnote reference"/>
    <w:basedOn w:val="Zadanifontodlomka"/>
    <w:semiHidden/>
    <w:rsid w:val="00F206F8"/>
    <w:rPr>
      <w:vertAlign w:val="superscript"/>
    </w:rPr>
  </w:style>
  <w:style w:type="paragraph" w:styleId="Odlomakpopisa">
    <w:name w:val="List Paragraph"/>
    <w:basedOn w:val="Normal"/>
    <w:uiPriority w:val="34"/>
    <w:qFormat/>
    <w:rsid w:val="00B41F2F"/>
    <w:pPr>
      <w:ind w:left="720"/>
      <w:contextualSpacing/>
    </w:pPr>
  </w:style>
  <w:style w:type="paragraph" w:styleId="Tekstbalonia">
    <w:name w:val="Balloon Text"/>
    <w:basedOn w:val="Normal"/>
    <w:link w:val="TekstbaloniaChar"/>
    <w:rsid w:val="00E47F86"/>
    <w:rPr>
      <w:rFonts w:ascii="Segoe UI" w:hAnsi="Segoe UI" w:cs="Segoe UI"/>
      <w:sz w:val="18"/>
      <w:szCs w:val="18"/>
    </w:rPr>
  </w:style>
  <w:style w:type="character" w:customStyle="1" w:styleId="TekstbaloniaChar">
    <w:name w:val="Tekst balončića Char"/>
    <w:basedOn w:val="Zadanifontodlomka"/>
    <w:link w:val="Tekstbalonia"/>
    <w:rsid w:val="00E47F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1</Pages>
  <Words>1531</Words>
  <Characters>8733</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OBRAZLOŽENJE</vt:lpstr>
    </vt:vector>
  </TitlesOfParts>
  <Company/>
  <LinksUpToDate>false</LinksUpToDate>
  <CharactersWithSpaces>10244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dc:title>
  <dc:subject/>
  <dc:creator>nsculac</dc:creator>
  <cp:keywords/>
  <dc:description/>
  <cp:lastModifiedBy>Nenad Šćulac</cp:lastModifiedBy>
  <cp:revision>7</cp:revision>
  <cp:lastPrinted>2014-09-10T07:49:00Z</cp:lastPrinted>
  <dcterms:created xsi:type="dcterms:W3CDTF">2014-09-05T09:37:00Z</dcterms:created>
  <dcterms:modified xsi:type="dcterms:W3CDTF">2014-09-10T07:49:00Z</dcterms:modified>
</cp:coreProperties>
</file>